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32B08" w14:textId="3E06AE67" w:rsidR="008E5FA0" w:rsidRPr="00675129" w:rsidRDefault="00BC2199" w:rsidP="00303A16">
      <w:pPr>
        <w:overflowPunct w:val="0"/>
        <w:spacing w:line="320" w:lineRule="exact"/>
        <w:ind w:firstLineChars="2800" w:firstLine="6720"/>
        <w:jc w:val="distribute"/>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1D305E">
        <w:rPr>
          <w:rFonts w:asciiTheme="minorEastAsia" w:hAnsiTheme="minorEastAsia" w:cs="ＭＳ 明朝" w:hint="eastAsia"/>
          <w:color w:val="000000"/>
          <w:kern w:val="0"/>
          <w:sz w:val="24"/>
          <w:szCs w:val="24"/>
        </w:rPr>
        <w:t>７</w:t>
      </w:r>
      <w:r w:rsidR="0006419D">
        <w:rPr>
          <w:rFonts w:asciiTheme="minorEastAsia" w:hAnsiTheme="minorEastAsia" w:cs="ＭＳ 明朝" w:hint="eastAsia"/>
          <w:color w:val="000000"/>
          <w:kern w:val="0"/>
          <w:sz w:val="24"/>
          <w:szCs w:val="24"/>
        </w:rPr>
        <w:t>年４月</w:t>
      </w:r>
      <w:r w:rsidR="00D9192C">
        <w:rPr>
          <w:rFonts w:asciiTheme="minorEastAsia" w:hAnsiTheme="minorEastAsia" w:cs="ＭＳ 明朝" w:hint="eastAsia"/>
          <w:color w:val="000000"/>
          <w:kern w:val="0"/>
          <w:sz w:val="24"/>
          <w:szCs w:val="24"/>
        </w:rPr>
        <w:t>１</w:t>
      </w:r>
      <w:r w:rsidR="008E5FA0" w:rsidRPr="00675129">
        <w:rPr>
          <w:rFonts w:asciiTheme="minorEastAsia" w:hAnsiTheme="minorEastAsia" w:cs="ＭＳ 明朝" w:hint="eastAsia"/>
          <w:color w:val="000000"/>
          <w:kern w:val="0"/>
          <w:sz w:val="24"/>
          <w:szCs w:val="24"/>
        </w:rPr>
        <w:t>日</w:t>
      </w:r>
    </w:p>
    <w:p w14:paraId="36068D66" w14:textId="77777777" w:rsidR="008E5FA0" w:rsidRDefault="008E5FA0" w:rsidP="00303A16">
      <w:pPr>
        <w:overflowPunct w:val="0"/>
        <w:spacing w:line="320" w:lineRule="exact"/>
        <w:ind w:firstLineChars="2800" w:firstLine="6720"/>
        <w:jc w:val="distribute"/>
        <w:textAlignment w:val="baseline"/>
        <w:rPr>
          <w:rFonts w:asciiTheme="minorEastAsia" w:hAnsiTheme="minorEastAsia" w:cs="ＭＳ 明朝"/>
          <w:color w:val="000000"/>
          <w:kern w:val="0"/>
          <w:sz w:val="24"/>
          <w:szCs w:val="24"/>
        </w:rPr>
      </w:pPr>
      <w:r w:rsidRPr="00675129">
        <w:rPr>
          <w:rFonts w:asciiTheme="minorEastAsia" w:hAnsiTheme="minorEastAsia" w:cs="ＭＳ 明朝" w:hint="eastAsia"/>
          <w:color w:val="000000"/>
          <w:kern w:val="0"/>
          <w:sz w:val="24"/>
          <w:szCs w:val="24"/>
        </w:rPr>
        <w:t>校長決定</w:t>
      </w:r>
    </w:p>
    <w:p w14:paraId="10D27420" w14:textId="6228353D" w:rsidR="00303A16" w:rsidRPr="00303A16" w:rsidRDefault="00303A16" w:rsidP="00303A16">
      <w:pPr>
        <w:overflowPunct w:val="0"/>
        <w:spacing w:line="320" w:lineRule="exact"/>
        <w:jc w:val="right"/>
        <w:textAlignment w:val="baseline"/>
        <w:rPr>
          <w:rFonts w:asciiTheme="minorEastAsia" w:hAnsiTheme="minorEastAsia" w:cs="ＭＳ 明朝"/>
          <w:color w:val="EE0000"/>
          <w:kern w:val="0"/>
          <w:sz w:val="24"/>
          <w:szCs w:val="24"/>
          <w:u w:val="single"/>
        </w:rPr>
      </w:pPr>
      <w:r w:rsidRPr="00303A16">
        <w:rPr>
          <w:rFonts w:asciiTheme="minorEastAsia" w:hAnsiTheme="minorEastAsia" w:cs="ＭＳ 明朝" w:hint="eastAsia"/>
          <w:color w:val="EE0000"/>
          <w:kern w:val="0"/>
          <w:sz w:val="24"/>
          <w:szCs w:val="24"/>
          <w:u w:val="single"/>
        </w:rPr>
        <w:t>令和７年６月</w:t>
      </w:r>
      <w:r w:rsidR="000A7B55">
        <w:rPr>
          <w:rFonts w:asciiTheme="minorEastAsia" w:hAnsiTheme="minorEastAsia" w:cs="ＭＳ 明朝" w:hint="eastAsia"/>
          <w:color w:val="EE0000"/>
          <w:kern w:val="0"/>
          <w:sz w:val="24"/>
          <w:szCs w:val="24"/>
          <w:u w:val="single"/>
        </w:rPr>
        <w:t>６</w:t>
      </w:r>
      <w:r w:rsidRPr="00303A16">
        <w:rPr>
          <w:rFonts w:asciiTheme="minorEastAsia" w:hAnsiTheme="minorEastAsia" w:cs="ＭＳ 明朝" w:hint="eastAsia"/>
          <w:color w:val="EE0000"/>
          <w:kern w:val="0"/>
          <w:sz w:val="24"/>
          <w:szCs w:val="24"/>
          <w:u w:val="single"/>
        </w:rPr>
        <w:t>日一部改訂</w:t>
      </w:r>
    </w:p>
    <w:p w14:paraId="346B6470" w14:textId="77777777" w:rsidR="008E5FA0" w:rsidRPr="00675129" w:rsidRDefault="008E5FA0" w:rsidP="008E5FA0">
      <w:pPr>
        <w:overflowPunct w:val="0"/>
        <w:spacing w:line="320" w:lineRule="exact"/>
        <w:ind w:leftChars="3645" w:left="7654"/>
        <w:jc w:val="distribute"/>
        <w:textAlignment w:val="baseline"/>
        <w:rPr>
          <w:rFonts w:asciiTheme="minorEastAsia" w:hAnsiTheme="minorEastAsia" w:cs="ＭＳ 明朝"/>
          <w:color w:val="000000"/>
          <w:kern w:val="0"/>
          <w:sz w:val="24"/>
          <w:szCs w:val="24"/>
        </w:rPr>
      </w:pPr>
    </w:p>
    <w:p w14:paraId="16F8E31F" w14:textId="1932EC4F" w:rsidR="00275DB2" w:rsidRPr="00675129" w:rsidRDefault="00BC2199" w:rsidP="006E1E3D">
      <w:pPr>
        <w:overflowPunct w:val="0"/>
        <w:spacing w:line="320" w:lineRule="exact"/>
        <w:jc w:val="center"/>
        <w:textAlignment w:val="baseline"/>
        <w:rPr>
          <w:rFonts w:asciiTheme="minorEastAsia" w:hAnsiTheme="minorEastAsia" w:cs="ＭＳ 明朝"/>
          <w:b/>
          <w:color w:val="000000"/>
          <w:kern w:val="0"/>
          <w:sz w:val="24"/>
          <w:szCs w:val="24"/>
        </w:rPr>
      </w:pPr>
      <w:r>
        <w:rPr>
          <w:rFonts w:asciiTheme="minorEastAsia" w:hAnsiTheme="minorEastAsia" w:cs="ＭＳ 明朝" w:hint="eastAsia"/>
          <w:b/>
          <w:color w:val="000000"/>
          <w:kern w:val="0"/>
          <w:sz w:val="24"/>
          <w:szCs w:val="24"/>
        </w:rPr>
        <w:t>令和</w:t>
      </w:r>
      <w:r w:rsidR="001D305E">
        <w:rPr>
          <w:rFonts w:asciiTheme="minorEastAsia" w:hAnsiTheme="minorEastAsia" w:cs="ＭＳ 明朝" w:hint="eastAsia"/>
          <w:b/>
          <w:color w:val="000000"/>
          <w:kern w:val="0"/>
          <w:sz w:val="24"/>
          <w:szCs w:val="24"/>
        </w:rPr>
        <w:t>７</w:t>
      </w:r>
      <w:r w:rsidR="00D866C1" w:rsidRPr="00675129">
        <w:rPr>
          <w:rFonts w:asciiTheme="minorEastAsia" w:hAnsiTheme="minorEastAsia" w:cs="ＭＳ 明朝" w:hint="eastAsia"/>
          <w:b/>
          <w:color w:val="000000"/>
          <w:kern w:val="0"/>
          <w:sz w:val="24"/>
          <w:szCs w:val="24"/>
        </w:rPr>
        <w:t>年度</w:t>
      </w:r>
      <w:r w:rsidR="00207B8E" w:rsidRPr="00675129">
        <w:rPr>
          <w:rFonts w:asciiTheme="minorEastAsia" w:hAnsiTheme="minorEastAsia" w:cs="ＭＳ 明朝" w:hint="eastAsia"/>
          <w:b/>
          <w:color w:val="000000"/>
          <w:kern w:val="0"/>
          <w:sz w:val="24"/>
          <w:szCs w:val="24"/>
        </w:rPr>
        <w:t xml:space="preserve">　</w:t>
      </w:r>
      <w:r w:rsidR="004065F5" w:rsidRPr="00675129">
        <w:rPr>
          <w:rFonts w:asciiTheme="minorEastAsia" w:hAnsiTheme="minorEastAsia" w:cs="ＭＳ 明朝" w:hint="eastAsia"/>
          <w:b/>
          <w:color w:val="000000"/>
          <w:kern w:val="0"/>
          <w:sz w:val="24"/>
          <w:szCs w:val="24"/>
        </w:rPr>
        <w:t>東京都立</w:t>
      </w:r>
      <w:r w:rsidR="00493A66" w:rsidRPr="00675129">
        <w:rPr>
          <w:rFonts w:asciiTheme="minorEastAsia" w:hAnsiTheme="minorEastAsia" w:cs="ＭＳ 明朝" w:hint="eastAsia"/>
          <w:b/>
          <w:color w:val="000000"/>
          <w:kern w:val="0"/>
          <w:sz w:val="24"/>
          <w:szCs w:val="24"/>
        </w:rPr>
        <w:t>港</w:t>
      </w:r>
      <w:r w:rsidR="00896A6D" w:rsidRPr="00675129">
        <w:rPr>
          <w:rFonts w:asciiTheme="minorEastAsia" w:hAnsiTheme="minorEastAsia" w:cs="ＭＳ 明朝" w:hint="eastAsia"/>
          <w:b/>
          <w:color w:val="000000"/>
          <w:kern w:val="0"/>
          <w:sz w:val="24"/>
          <w:szCs w:val="24"/>
        </w:rPr>
        <w:t>特別支援</w:t>
      </w:r>
      <w:r w:rsidR="004065F5" w:rsidRPr="00675129">
        <w:rPr>
          <w:rFonts w:asciiTheme="minorEastAsia" w:hAnsiTheme="minorEastAsia" w:cs="ＭＳ 明朝" w:hint="eastAsia"/>
          <w:b/>
          <w:color w:val="000000"/>
          <w:kern w:val="0"/>
          <w:sz w:val="24"/>
          <w:szCs w:val="24"/>
        </w:rPr>
        <w:t>学校いじめ防止基本方針</w:t>
      </w:r>
    </w:p>
    <w:p w14:paraId="652DEC35" w14:textId="77777777" w:rsidR="00044777" w:rsidRPr="00675129" w:rsidRDefault="00896A6D" w:rsidP="006E1E3D">
      <w:pPr>
        <w:overflowPunct w:val="0"/>
        <w:spacing w:line="320" w:lineRule="exact"/>
        <w:jc w:val="center"/>
        <w:textAlignment w:val="baseline"/>
        <w:rPr>
          <w:rFonts w:asciiTheme="minorEastAsia" w:hAnsiTheme="minorEastAsia" w:cs="ＭＳ 明朝"/>
          <w:color w:val="000000"/>
          <w:kern w:val="0"/>
          <w:sz w:val="24"/>
          <w:szCs w:val="24"/>
        </w:rPr>
      </w:pPr>
      <w:r w:rsidRPr="00675129">
        <w:rPr>
          <w:rFonts w:asciiTheme="minorEastAsia" w:hAnsiTheme="minorEastAsia" w:cs="Times New Roman" w:hint="eastAsia"/>
          <w:color w:val="000000"/>
          <w:spacing w:val="2"/>
          <w:kern w:val="0"/>
          <w:sz w:val="24"/>
          <w:szCs w:val="24"/>
        </w:rPr>
        <w:t xml:space="preserve">　　　　　　　　　　　　　　　　　　　</w:t>
      </w:r>
      <w:r w:rsidR="00037463" w:rsidRPr="00675129">
        <w:rPr>
          <w:rFonts w:asciiTheme="minorEastAsia" w:hAnsiTheme="minorEastAsia" w:cs="Times New Roman" w:hint="eastAsia"/>
          <w:color w:val="000000"/>
          <w:spacing w:val="2"/>
          <w:kern w:val="0"/>
          <w:sz w:val="24"/>
          <w:szCs w:val="24"/>
        </w:rPr>
        <w:t xml:space="preserve">　　　　　</w:t>
      </w:r>
      <w:r w:rsidR="000C3F1F" w:rsidRPr="00675129">
        <w:rPr>
          <w:rFonts w:asciiTheme="minorEastAsia" w:hAnsiTheme="minorEastAsia" w:cs="Times New Roman" w:hint="eastAsia"/>
          <w:color w:val="000000"/>
          <w:spacing w:val="2"/>
          <w:kern w:val="0"/>
          <w:sz w:val="24"/>
          <w:szCs w:val="24"/>
        </w:rPr>
        <w:t xml:space="preserve">　　　　　　　　　　　　　　　　　　　　　　　　　　　　　　　　　　　　</w:t>
      </w:r>
      <w:r w:rsidRPr="00675129">
        <w:rPr>
          <w:rFonts w:asciiTheme="minorEastAsia" w:hAnsiTheme="minorEastAsia" w:cs="Times New Roman" w:hint="eastAsia"/>
          <w:color w:val="000000"/>
          <w:spacing w:val="2"/>
          <w:kern w:val="0"/>
          <w:sz w:val="24"/>
          <w:szCs w:val="24"/>
        </w:rPr>
        <w:t xml:space="preserve">　</w:t>
      </w:r>
      <w:r w:rsidR="004065F5" w:rsidRPr="00675129">
        <w:rPr>
          <w:rFonts w:asciiTheme="minorEastAsia" w:hAnsiTheme="minorEastAsia" w:cs="Times New Roman" w:hint="eastAsia"/>
          <w:color w:val="000000"/>
          <w:spacing w:val="2"/>
          <w:kern w:val="0"/>
          <w:sz w:val="24"/>
          <w:szCs w:val="24"/>
        </w:rPr>
        <w:t xml:space="preserve">　　　　　　</w:t>
      </w:r>
    </w:p>
    <w:p w14:paraId="2DCBA631" w14:textId="77777777" w:rsidR="00044777" w:rsidRPr="00675129" w:rsidRDefault="00A730B5" w:rsidP="006E1E3D">
      <w:pPr>
        <w:overflowPunct w:val="0"/>
        <w:spacing w:line="320" w:lineRule="exact"/>
        <w:textAlignment w:val="baseline"/>
        <w:rPr>
          <w:rFonts w:asciiTheme="minorEastAsia" w:hAnsiTheme="minorEastAsia" w:cs="ＭＳ 明朝"/>
          <w:b/>
          <w:color w:val="000000"/>
          <w:kern w:val="0"/>
          <w:sz w:val="22"/>
        </w:rPr>
      </w:pPr>
      <w:r w:rsidRPr="00675129">
        <w:rPr>
          <w:rFonts w:asciiTheme="minorEastAsia" w:hAnsiTheme="minorEastAsia" w:cs="ＭＳ 明朝" w:hint="eastAsia"/>
          <w:b/>
          <w:color w:val="000000"/>
          <w:kern w:val="0"/>
          <w:sz w:val="22"/>
        </w:rPr>
        <w:t xml:space="preserve">１　</w:t>
      </w:r>
      <w:r w:rsidR="006276D9" w:rsidRPr="00675129">
        <w:rPr>
          <w:rFonts w:asciiTheme="minorEastAsia" w:hAnsiTheme="minorEastAsia" w:cs="ＭＳ 明朝" w:hint="eastAsia"/>
          <w:b/>
          <w:color w:val="000000"/>
          <w:kern w:val="0"/>
          <w:sz w:val="22"/>
        </w:rPr>
        <w:t>基本理念</w:t>
      </w:r>
    </w:p>
    <w:p w14:paraId="78B35FB8" w14:textId="77777777" w:rsidR="00E54957" w:rsidRPr="00675129" w:rsidRDefault="0070080D" w:rsidP="006E1E3D">
      <w:pPr>
        <w:spacing w:line="320" w:lineRule="exact"/>
        <w:rPr>
          <w:rFonts w:asciiTheme="minorEastAsia" w:hAnsiTheme="minorEastAsia" w:cs="ＭＳ 明朝"/>
          <w:color w:val="000000"/>
          <w:kern w:val="0"/>
          <w:szCs w:val="21"/>
        </w:rPr>
      </w:pPr>
      <w:r w:rsidRPr="00675129">
        <w:rPr>
          <w:rFonts w:asciiTheme="minorEastAsia" w:hAnsiTheme="minorEastAsia" w:cs="ＭＳ 明朝" w:hint="eastAsia"/>
          <w:b/>
          <w:color w:val="000000"/>
          <w:kern w:val="0"/>
          <w:szCs w:val="21"/>
        </w:rPr>
        <w:t xml:space="preserve">　</w:t>
      </w:r>
      <w:r w:rsidR="00FA1CAF" w:rsidRPr="00675129">
        <w:rPr>
          <w:rFonts w:asciiTheme="minorEastAsia" w:hAnsiTheme="minorEastAsia" w:cs="ＭＳ 明朝" w:hint="eastAsia"/>
          <w:color w:val="000000"/>
          <w:kern w:val="0"/>
          <w:szCs w:val="21"/>
        </w:rPr>
        <w:t>「</w:t>
      </w:r>
      <w:r w:rsidR="00044777" w:rsidRPr="00675129">
        <w:rPr>
          <w:rFonts w:asciiTheme="minorEastAsia" w:hAnsiTheme="minorEastAsia" w:cs="ＭＳ 明朝" w:hint="eastAsia"/>
          <w:color w:val="000000"/>
          <w:kern w:val="0"/>
          <w:szCs w:val="21"/>
        </w:rPr>
        <w:t>いじめ</w:t>
      </w:r>
      <w:r w:rsidR="00FA1CAF" w:rsidRPr="00675129">
        <w:rPr>
          <w:rFonts w:asciiTheme="minorEastAsia" w:hAnsiTheme="minorEastAsia" w:cs="ＭＳ 明朝" w:hint="eastAsia"/>
          <w:color w:val="000000"/>
          <w:kern w:val="0"/>
          <w:szCs w:val="21"/>
        </w:rPr>
        <w:t>」</w:t>
      </w:r>
      <w:r w:rsidR="006B0FF5" w:rsidRPr="00675129">
        <w:rPr>
          <w:rFonts w:asciiTheme="minorEastAsia" w:hAnsiTheme="minorEastAsia" w:cs="ＭＳ 明朝" w:hint="eastAsia"/>
          <w:color w:val="000000"/>
          <w:kern w:val="0"/>
          <w:szCs w:val="21"/>
        </w:rPr>
        <w:t>は</w:t>
      </w:r>
      <w:r w:rsidR="00FE74E5" w:rsidRPr="00675129">
        <w:rPr>
          <w:rFonts w:asciiTheme="minorEastAsia" w:hAnsiTheme="minorEastAsia" w:cs="ＭＳ 明朝" w:hint="eastAsia"/>
          <w:color w:val="000000"/>
          <w:kern w:val="0"/>
          <w:szCs w:val="21"/>
        </w:rPr>
        <w:t>、</w:t>
      </w:r>
      <w:r w:rsidR="00044777" w:rsidRPr="00675129">
        <w:rPr>
          <w:rFonts w:asciiTheme="minorEastAsia" w:hAnsiTheme="minorEastAsia" w:cs="ＭＳ 明朝" w:hint="eastAsia"/>
          <w:color w:val="000000"/>
          <w:kern w:val="0"/>
          <w:szCs w:val="21"/>
        </w:rPr>
        <w:t>心身の健全な成長及び人格の形成に重大な影響を与える</w:t>
      </w:r>
      <w:r w:rsidR="00FE74E5" w:rsidRPr="00675129">
        <w:rPr>
          <w:rFonts w:asciiTheme="minorEastAsia" w:hAnsiTheme="minorEastAsia" w:cs="ＭＳ 明朝" w:hint="eastAsia"/>
          <w:color w:val="000000"/>
          <w:kern w:val="0"/>
          <w:szCs w:val="21"/>
        </w:rPr>
        <w:t>だけではなく、</w:t>
      </w:r>
      <w:r w:rsidR="00044777" w:rsidRPr="00675129">
        <w:rPr>
          <w:rFonts w:asciiTheme="minorEastAsia" w:hAnsiTheme="minorEastAsia" w:cs="ＭＳ 明朝" w:hint="eastAsia"/>
          <w:color w:val="000000"/>
          <w:kern w:val="0"/>
          <w:szCs w:val="21"/>
        </w:rPr>
        <w:t>生命または身体に重大な危険を生じさせる恐れがあ</w:t>
      </w:r>
      <w:r w:rsidR="00FA1CAF" w:rsidRPr="00675129">
        <w:rPr>
          <w:rFonts w:asciiTheme="minorEastAsia" w:hAnsiTheme="minorEastAsia" w:cs="ＭＳ 明朝" w:hint="eastAsia"/>
          <w:color w:val="000000"/>
          <w:kern w:val="0"/>
          <w:szCs w:val="21"/>
        </w:rPr>
        <w:t>る</w:t>
      </w:r>
      <w:r w:rsidR="00E54957" w:rsidRPr="00675129">
        <w:rPr>
          <w:rFonts w:asciiTheme="minorEastAsia" w:hAnsiTheme="minorEastAsia" w:cs="ＭＳ 明朝" w:hint="eastAsia"/>
          <w:color w:val="000000"/>
          <w:kern w:val="0"/>
          <w:szCs w:val="21"/>
        </w:rPr>
        <w:t>。また、</w:t>
      </w:r>
      <w:r w:rsidR="00FA1CAF" w:rsidRPr="00675129">
        <w:rPr>
          <w:rFonts w:asciiTheme="minorEastAsia" w:hAnsiTheme="minorEastAsia" w:cs="ＭＳ 明朝" w:hint="eastAsia"/>
          <w:color w:val="000000"/>
          <w:kern w:val="0"/>
          <w:szCs w:val="21"/>
        </w:rPr>
        <w:t xml:space="preserve">すべての生徒に起こりえる問題である。　</w:t>
      </w:r>
    </w:p>
    <w:p w14:paraId="146BFF59" w14:textId="77777777" w:rsidR="00FA1CAF" w:rsidRPr="00675129" w:rsidRDefault="00DB17A7" w:rsidP="00EB3BA1">
      <w:pPr>
        <w:spacing w:line="320" w:lineRule="exact"/>
        <w:ind w:firstLineChars="100" w:firstLine="210"/>
        <w:rPr>
          <w:rFonts w:asciiTheme="minorEastAsia" w:hAnsiTheme="minorEastAsia" w:cs="Times New Roman"/>
          <w:color w:val="000000"/>
          <w:spacing w:val="2"/>
          <w:kern w:val="0"/>
          <w:szCs w:val="21"/>
        </w:rPr>
      </w:pPr>
      <w:r w:rsidRPr="00675129">
        <w:rPr>
          <w:rFonts w:asciiTheme="minorEastAsia" w:hAnsiTheme="minorEastAsia" w:cs="ＭＳ 明朝" w:hint="eastAsia"/>
          <w:color w:val="000000"/>
          <w:kern w:val="0"/>
          <w:szCs w:val="21"/>
        </w:rPr>
        <w:t>これらをふまえ、本校では、</w:t>
      </w:r>
      <w:r w:rsidR="00E54957" w:rsidRPr="00675129">
        <w:rPr>
          <w:rFonts w:asciiTheme="minorEastAsia" w:hAnsiTheme="minorEastAsia" w:cs="ＭＳ 明朝" w:hint="eastAsia"/>
          <w:color w:val="000000"/>
          <w:kern w:val="0"/>
          <w:szCs w:val="21"/>
        </w:rPr>
        <w:t>生徒の尊厳が守られ、生徒をいじめに向かわせない</w:t>
      </w:r>
      <w:r w:rsidRPr="00675129">
        <w:rPr>
          <w:rFonts w:asciiTheme="minorEastAsia" w:hAnsiTheme="minorEastAsia" w:cs="ＭＳ 明朝" w:hint="eastAsia"/>
          <w:color w:val="000000"/>
          <w:kern w:val="0"/>
          <w:szCs w:val="21"/>
        </w:rPr>
        <w:t>学校づくりに教職員一丸となって取り組む。</w:t>
      </w:r>
    </w:p>
    <w:p w14:paraId="0E2FA338" w14:textId="77777777" w:rsidR="00044777" w:rsidRPr="00675129" w:rsidRDefault="00044777" w:rsidP="006E1E3D">
      <w:pPr>
        <w:spacing w:line="320" w:lineRule="exact"/>
        <w:ind w:leftChars="100" w:left="210" w:firstLineChars="100" w:firstLine="220"/>
        <w:rPr>
          <w:rFonts w:asciiTheme="minorEastAsia" w:hAnsiTheme="minorEastAsia" w:cs="ＭＳ 明朝"/>
          <w:color w:val="000000"/>
          <w:kern w:val="0"/>
          <w:sz w:val="22"/>
        </w:rPr>
      </w:pPr>
    </w:p>
    <w:p w14:paraId="5495636D" w14:textId="77777777" w:rsidR="00872A88" w:rsidRPr="00675129" w:rsidRDefault="00872A88" w:rsidP="006E1E3D">
      <w:pPr>
        <w:overflowPunct w:val="0"/>
        <w:spacing w:line="320" w:lineRule="exact"/>
        <w:textAlignment w:val="baseline"/>
        <w:rPr>
          <w:rFonts w:asciiTheme="minorEastAsia" w:hAnsiTheme="minorEastAsia" w:cs="ＭＳ 明朝"/>
          <w:b/>
          <w:color w:val="000000"/>
          <w:kern w:val="0"/>
          <w:sz w:val="22"/>
        </w:rPr>
      </w:pPr>
      <w:r w:rsidRPr="00675129">
        <w:rPr>
          <w:rFonts w:asciiTheme="minorEastAsia" w:hAnsiTheme="minorEastAsia" w:cs="ＭＳ 明朝" w:hint="eastAsia"/>
          <w:b/>
          <w:color w:val="000000"/>
          <w:kern w:val="0"/>
          <w:sz w:val="22"/>
        </w:rPr>
        <w:t>２</w:t>
      </w:r>
      <w:r w:rsidR="00A730B5" w:rsidRPr="00675129">
        <w:rPr>
          <w:rFonts w:asciiTheme="minorEastAsia" w:hAnsiTheme="minorEastAsia" w:cs="ＭＳ 明朝" w:hint="eastAsia"/>
          <w:b/>
          <w:color w:val="000000"/>
          <w:kern w:val="0"/>
          <w:sz w:val="22"/>
        </w:rPr>
        <w:t xml:space="preserve">　</w:t>
      </w:r>
      <w:r w:rsidRPr="00675129">
        <w:rPr>
          <w:rFonts w:asciiTheme="minorEastAsia" w:hAnsiTheme="minorEastAsia" w:cs="ＭＳ 明朝" w:hint="eastAsia"/>
          <w:b/>
          <w:color w:val="000000"/>
          <w:kern w:val="0"/>
          <w:sz w:val="22"/>
        </w:rPr>
        <w:t>いじめ問題に向けての学校の基本的な考え方</w:t>
      </w:r>
    </w:p>
    <w:p w14:paraId="02141C67" w14:textId="78B71DD8" w:rsidR="00A730B5" w:rsidRPr="00675129" w:rsidRDefault="00840F8B" w:rsidP="009E4B2B">
      <w:pPr>
        <w:overflowPunct w:val="0"/>
        <w:spacing w:line="320" w:lineRule="exact"/>
        <w:ind w:left="630" w:hangingChars="300" w:hanging="630"/>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（１）</w:t>
      </w:r>
      <w:r w:rsidR="00872A88" w:rsidRPr="00675129">
        <w:rPr>
          <w:rFonts w:asciiTheme="minorEastAsia" w:hAnsiTheme="minorEastAsia" w:cs="ＭＳ 明朝" w:hint="eastAsia"/>
          <w:color w:val="000000"/>
          <w:kern w:val="0"/>
          <w:szCs w:val="21"/>
        </w:rPr>
        <w:t>いじめはどの学校でも起こり、</w:t>
      </w:r>
      <w:r w:rsidR="00594406" w:rsidRPr="00675129">
        <w:rPr>
          <w:rFonts w:asciiTheme="minorEastAsia" w:hAnsiTheme="minorEastAsia" w:cs="ＭＳ 明朝" w:hint="eastAsia"/>
          <w:color w:val="000000"/>
          <w:kern w:val="0"/>
          <w:szCs w:val="21"/>
        </w:rPr>
        <w:t>誰もが</w:t>
      </w:r>
      <w:r w:rsidR="00AC43A5" w:rsidRPr="00AC43A5">
        <w:rPr>
          <w:rFonts w:asciiTheme="minorEastAsia" w:hAnsiTheme="minorEastAsia" w:cs="ＭＳ 明朝" w:hint="eastAsia"/>
          <w:color w:val="EE0000"/>
          <w:kern w:val="0"/>
          <w:szCs w:val="21"/>
          <w:u w:val="single"/>
        </w:rPr>
        <w:t>いじめを受ける側にもいじめを行う側にも</w:t>
      </w:r>
      <w:r w:rsidR="00872A88" w:rsidRPr="00675129">
        <w:rPr>
          <w:rFonts w:asciiTheme="minorEastAsia" w:hAnsiTheme="minorEastAsia" w:cs="ＭＳ 明朝" w:hint="eastAsia"/>
          <w:color w:val="000000"/>
          <w:kern w:val="0"/>
          <w:szCs w:val="21"/>
        </w:rPr>
        <w:t>なり</w:t>
      </w:r>
      <w:r w:rsidR="008B59FE" w:rsidRPr="00675129">
        <w:rPr>
          <w:rFonts w:asciiTheme="minorEastAsia" w:hAnsiTheme="minorEastAsia" w:cs="ＭＳ 明朝" w:hint="eastAsia"/>
          <w:color w:val="000000"/>
          <w:kern w:val="0"/>
          <w:szCs w:val="21"/>
        </w:rPr>
        <w:t>得る</w:t>
      </w:r>
      <w:r w:rsidR="00872A88" w:rsidRPr="00675129">
        <w:rPr>
          <w:rFonts w:asciiTheme="minorEastAsia" w:hAnsiTheme="minorEastAsia" w:cs="ＭＳ 明朝" w:hint="eastAsia"/>
          <w:color w:val="000000"/>
          <w:kern w:val="0"/>
          <w:szCs w:val="21"/>
        </w:rPr>
        <w:t>ことを十分理解し、教職員の</w:t>
      </w:r>
      <w:r w:rsidR="00A730B5" w:rsidRPr="00675129">
        <w:rPr>
          <w:rFonts w:asciiTheme="minorEastAsia" w:hAnsiTheme="minorEastAsia" w:cs="ＭＳ 明朝" w:hint="eastAsia"/>
          <w:color w:val="000000"/>
          <w:kern w:val="0"/>
          <w:szCs w:val="21"/>
        </w:rPr>
        <w:t>不適切な</w:t>
      </w:r>
      <w:r w:rsidR="00872A88" w:rsidRPr="00675129">
        <w:rPr>
          <w:rFonts w:asciiTheme="minorEastAsia" w:hAnsiTheme="minorEastAsia" w:cs="ＭＳ 明朝" w:hint="eastAsia"/>
          <w:color w:val="000000"/>
          <w:kern w:val="0"/>
          <w:szCs w:val="21"/>
        </w:rPr>
        <w:t>言動</w:t>
      </w:r>
      <w:r w:rsidR="006E5AB1" w:rsidRPr="00675129">
        <w:rPr>
          <w:rFonts w:asciiTheme="minorEastAsia" w:hAnsiTheme="minorEastAsia" w:cs="ＭＳ 明朝" w:hint="eastAsia"/>
          <w:color w:val="000000"/>
          <w:kern w:val="0"/>
          <w:szCs w:val="21"/>
        </w:rPr>
        <w:t>や体罰など</w:t>
      </w:r>
      <w:r w:rsidR="00872A88" w:rsidRPr="00675129">
        <w:rPr>
          <w:rFonts w:asciiTheme="minorEastAsia" w:hAnsiTheme="minorEastAsia" w:cs="ＭＳ 明朝" w:hint="eastAsia"/>
          <w:color w:val="000000"/>
          <w:kern w:val="0"/>
          <w:szCs w:val="21"/>
        </w:rPr>
        <w:t>が</w:t>
      </w:r>
      <w:r w:rsidR="007478C5" w:rsidRPr="00675129">
        <w:rPr>
          <w:rFonts w:asciiTheme="minorEastAsia" w:hAnsiTheme="minorEastAsia" w:cs="ＭＳ 明朝" w:hint="eastAsia"/>
          <w:color w:val="000000"/>
          <w:kern w:val="0"/>
          <w:szCs w:val="21"/>
        </w:rPr>
        <w:t>、</w:t>
      </w:r>
      <w:r w:rsidR="007D2D28" w:rsidRPr="00675129">
        <w:rPr>
          <w:rFonts w:asciiTheme="minorEastAsia" w:hAnsiTheme="minorEastAsia" w:cs="ＭＳ 明朝" w:hint="eastAsia"/>
          <w:color w:val="000000"/>
          <w:kern w:val="0"/>
          <w:szCs w:val="21"/>
        </w:rPr>
        <w:t>いじめの発生を許し深刻化を招くという認識をも</w:t>
      </w:r>
      <w:r w:rsidR="00872A88" w:rsidRPr="00675129">
        <w:rPr>
          <w:rFonts w:asciiTheme="minorEastAsia" w:hAnsiTheme="minorEastAsia" w:cs="ＭＳ 明朝" w:hint="eastAsia"/>
          <w:color w:val="000000"/>
          <w:kern w:val="0"/>
          <w:szCs w:val="21"/>
        </w:rPr>
        <w:t>つ。</w:t>
      </w:r>
    </w:p>
    <w:p w14:paraId="589239B0" w14:textId="77777777" w:rsidR="008203E3" w:rsidRPr="00675129" w:rsidRDefault="00A730B5" w:rsidP="009E4B2B">
      <w:pPr>
        <w:overflowPunct w:val="0"/>
        <w:spacing w:line="320" w:lineRule="exact"/>
        <w:ind w:left="630" w:hangingChars="300" w:hanging="630"/>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w:t>
      </w:r>
      <w:r w:rsidR="00594406" w:rsidRPr="00675129">
        <w:rPr>
          <w:rFonts w:asciiTheme="minorEastAsia" w:hAnsiTheme="minorEastAsia" w:cs="ＭＳ 明朝" w:hint="eastAsia"/>
          <w:color w:val="000000"/>
          <w:kern w:val="0"/>
          <w:szCs w:val="21"/>
        </w:rPr>
        <w:t>２</w:t>
      </w:r>
      <w:r w:rsidR="00840F8B" w:rsidRPr="00675129">
        <w:rPr>
          <w:rFonts w:asciiTheme="minorEastAsia" w:hAnsiTheme="minorEastAsia" w:cs="ＭＳ 明朝" w:hint="eastAsia"/>
          <w:color w:val="000000"/>
          <w:kern w:val="0"/>
          <w:szCs w:val="21"/>
        </w:rPr>
        <w:t>）</w:t>
      </w:r>
      <w:r w:rsidR="00872A88" w:rsidRPr="00675129">
        <w:rPr>
          <w:rFonts w:asciiTheme="minorEastAsia" w:hAnsiTheme="minorEastAsia" w:cs="ＭＳ 明朝" w:hint="eastAsia"/>
          <w:color w:val="000000"/>
          <w:kern w:val="0"/>
          <w:szCs w:val="21"/>
        </w:rPr>
        <w:t>教育活動全体をとおして</w:t>
      </w:r>
      <w:r w:rsidR="008203E3" w:rsidRPr="00675129">
        <w:rPr>
          <w:rFonts w:asciiTheme="minorEastAsia" w:hAnsiTheme="minorEastAsia" w:cs="ＭＳ 明朝" w:hint="eastAsia"/>
          <w:color w:val="000000"/>
          <w:kern w:val="0"/>
          <w:szCs w:val="21"/>
        </w:rPr>
        <w:t>、</w:t>
      </w:r>
      <w:r w:rsidR="00C179F7" w:rsidRPr="00675129">
        <w:rPr>
          <w:rFonts w:asciiTheme="minorEastAsia" w:hAnsiTheme="minorEastAsia" w:hint="eastAsia"/>
          <w:szCs w:val="21"/>
        </w:rPr>
        <w:t>社会性や規範意識、思いやりなどの豊かな心を</w:t>
      </w:r>
      <w:r w:rsidR="008B59FE" w:rsidRPr="00675129">
        <w:rPr>
          <w:rFonts w:asciiTheme="minorEastAsia" w:hAnsiTheme="minorEastAsia" w:hint="eastAsia"/>
          <w:szCs w:val="21"/>
        </w:rPr>
        <w:t>育てる</w:t>
      </w:r>
      <w:r w:rsidR="00C179F7" w:rsidRPr="00675129">
        <w:rPr>
          <w:rFonts w:asciiTheme="minorEastAsia" w:hAnsiTheme="minorEastAsia" w:hint="eastAsia"/>
          <w:szCs w:val="21"/>
        </w:rPr>
        <w:t>ともに、</w:t>
      </w:r>
      <w:r w:rsidR="008203E3" w:rsidRPr="00675129">
        <w:rPr>
          <w:rFonts w:asciiTheme="minorEastAsia" w:hAnsiTheme="minorEastAsia" w:cs="ＭＳ 明朝" w:hint="eastAsia"/>
          <w:color w:val="000000"/>
          <w:kern w:val="0"/>
          <w:szCs w:val="21"/>
        </w:rPr>
        <w:t>「</w:t>
      </w:r>
      <w:r w:rsidR="00872A88" w:rsidRPr="00675129">
        <w:rPr>
          <w:rFonts w:asciiTheme="minorEastAsia" w:hAnsiTheme="minorEastAsia" w:cs="ＭＳ 明朝" w:hint="eastAsia"/>
          <w:color w:val="000000"/>
          <w:kern w:val="0"/>
          <w:szCs w:val="21"/>
        </w:rPr>
        <w:t>自分も他人も認められ、必要とされる存在である」という気持ちや態度を</w:t>
      </w:r>
      <w:r w:rsidR="008B59FE" w:rsidRPr="00675129">
        <w:rPr>
          <w:rFonts w:asciiTheme="minorEastAsia" w:hAnsiTheme="minorEastAsia" w:cs="ＭＳ 明朝" w:hint="eastAsia"/>
          <w:color w:val="000000"/>
          <w:kern w:val="0"/>
          <w:szCs w:val="21"/>
        </w:rPr>
        <w:t>育む</w:t>
      </w:r>
      <w:r w:rsidR="008203E3" w:rsidRPr="00675129">
        <w:rPr>
          <w:rFonts w:asciiTheme="minorEastAsia" w:hAnsiTheme="minorEastAsia" w:cs="ＭＳ 明朝" w:hint="eastAsia"/>
          <w:color w:val="000000"/>
          <w:kern w:val="0"/>
          <w:szCs w:val="21"/>
        </w:rPr>
        <w:t>。</w:t>
      </w:r>
    </w:p>
    <w:p w14:paraId="7CBBFD76" w14:textId="77777777" w:rsidR="00594406" w:rsidRPr="00675129" w:rsidRDefault="00840F8B" w:rsidP="00EB3BA1">
      <w:pPr>
        <w:overflowPunct w:val="0"/>
        <w:spacing w:line="320" w:lineRule="exact"/>
        <w:ind w:left="420" w:hangingChars="200" w:hanging="420"/>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（３）</w:t>
      </w:r>
      <w:r w:rsidR="003071AE" w:rsidRPr="00675129">
        <w:rPr>
          <w:rFonts w:asciiTheme="minorEastAsia" w:hAnsiTheme="minorEastAsia" w:cs="ＭＳ 明朝" w:hint="eastAsia"/>
          <w:color w:val="000000"/>
          <w:kern w:val="0"/>
          <w:szCs w:val="21"/>
        </w:rPr>
        <w:t>授業や特別活動</w:t>
      </w:r>
      <w:r w:rsidR="006E5AB1" w:rsidRPr="00675129">
        <w:rPr>
          <w:rFonts w:asciiTheme="minorEastAsia" w:hAnsiTheme="minorEastAsia" w:cs="ＭＳ 明朝" w:hint="eastAsia"/>
          <w:color w:val="000000"/>
          <w:kern w:val="0"/>
          <w:szCs w:val="21"/>
        </w:rPr>
        <w:t>など</w:t>
      </w:r>
      <w:r w:rsidR="009E4B2B" w:rsidRPr="00675129">
        <w:rPr>
          <w:rFonts w:asciiTheme="minorEastAsia" w:hAnsiTheme="minorEastAsia" w:cs="ＭＳ 明朝" w:hint="eastAsia"/>
          <w:color w:val="000000"/>
          <w:kern w:val="0"/>
          <w:szCs w:val="21"/>
        </w:rPr>
        <w:t>を通じて</w:t>
      </w:r>
      <w:r w:rsidR="009E4B2B" w:rsidRPr="00675129">
        <w:rPr>
          <w:rFonts w:asciiTheme="minorEastAsia" w:hAnsiTheme="minorEastAsia" w:cs="ＭＳ 明朝" w:hint="eastAsia"/>
          <w:kern w:val="0"/>
          <w:szCs w:val="21"/>
        </w:rPr>
        <w:t>、</w:t>
      </w:r>
      <w:r w:rsidR="002949DE" w:rsidRPr="00675129">
        <w:rPr>
          <w:rFonts w:asciiTheme="minorEastAsia" w:hAnsiTheme="minorEastAsia" w:cs="ＭＳ 明朝" w:hint="eastAsia"/>
          <w:kern w:val="0"/>
          <w:szCs w:val="21"/>
        </w:rPr>
        <w:t>ＳＮＳ</w:t>
      </w:r>
      <w:r w:rsidR="007D59EF" w:rsidRPr="00675129">
        <w:rPr>
          <w:rFonts w:asciiTheme="minorEastAsia" w:hAnsiTheme="minorEastAsia" w:cs="ＭＳ 明朝" w:hint="eastAsia"/>
          <w:kern w:val="0"/>
          <w:szCs w:val="21"/>
        </w:rPr>
        <w:t>東京ノートも</w:t>
      </w:r>
      <w:r w:rsidR="00FD58FE" w:rsidRPr="00675129">
        <w:rPr>
          <w:rFonts w:asciiTheme="minorEastAsia" w:hAnsiTheme="minorEastAsia" w:cs="ＭＳ 明朝" w:hint="eastAsia"/>
          <w:kern w:val="0"/>
          <w:szCs w:val="21"/>
        </w:rPr>
        <w:t>活用して</w:t>
      </w:r>
      <w:r w:rsidR="00594406" w:rsidRPr="00675129">
        <w:rPr>
          <w:rFonts w:asciiTheme="minorEastAsia" w:hAnsiTheme="minorEastAsia" w:cs="ＭＳ 明朝" w:hint="eastAsia"/>
          <w:color w:val="000000"/>
          <w:kern w:val="0"/>
          <w:szCs w:val="21"/>
        </w:rPr>
        <w:t>適切な使用の仕方を理解させる。</w:t>
      </w:r>
    </w:p>
    <w:p w14:paraId="52F7979E" w14:textId="77777777" w:rsidR="008203E3" w:rsidRPr="00675129" w:rsidRDefault="00840F8B" w:rsidP="00EB3BA1">
      <w:pPr>
        <w:overflowPunct w:val="0"/>
        <w:spacing w:line="320" w:lineRule="exact"/>
        <w:ind w:left="420" w:hangingChars="200" w:hanging="420"/>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（４）</w:t>
      </w:r>
      <w:r w:rsidR="008203E3" w:rsidRPr="00675129">
        <w:rPr>
          <w:rFonts w:asciiTheme="minorEastAsia" w:hAnsiTheme="minorEastAsia" w:cs="ＭＳ 明朝" w:hint="eastAsia"/>
          <w:color w:val="000000"/>
          <w:kern w:val="0"/>
          <w:szCs w:val="21"/>
        </w:rPr>
        <w:t>生徒の様子や生徒同士の人間関係の些細な変化を見逃さず、教職員同士で共通理解を</w:t>
      </w:r>
      <w:r w:rsidR="008B59FE" w:rsidRPr="00675129">
        <w:rPr>
          <w:rFonts w:asciiTheme="minorEastAsia" w:hAnsiTheme="minorEastAsia" w:cs="ＭＳ 明朝" w:hint="eastAsia"/>
          <w:color w:val="000000"/>
          <w:kern w:val="0"/>
          <w:szCs w:val="21"/>
        </w:rPr>
        <w:t>常に</w:t>
      </w:r>
      <w:r w:rsidR="008203E3" w:rsidRPr="00675129">
        <w:rPr>
          <w:rFonts w:asciiTheme="minorEastAsia" w:hAnsiTheme="minorEastAsia" w:cs="ＭＳ 明朝" w:hint="eastAsia"/>
          <w:color w:val="000000"/>
          <w:kern w:val="0"/>
          <w:szCs w:val="21"/>
        </w:rPr>
        <w:t>図る。</w:t>
      </w:r>
    </w:p>
    <w:p w14:paraId="7F807D0F" w14:textId="77777777" w:rsidR="00872A88" w:rsidRPr="00675129" w:rsidRDefault="00840F8B" w:rsidP="009E4B2B">
      <w:pPr>
        <w:overflowPunct w:val="0"/>
        <w:spacing w:line="320" w:lineRule="exact"/>
        <w:ind w:left="630" w:hangingChars="300" w:hanging="630"/>
        <w:textAlignment w:val="baseline"/>
        <w:rPr>
          <w:rFonts w:asciiTheme="minorEastAsia" w:hAnsiTheme="minorEastAsia" w:cs="ＭＳ 明朝"/>
          <w:iCs/>
          <w:color w:val="000000"/>
          <w:kern w:val="0"/>
          <w:szCs w:val="21"/>
        </w:rPr>
      </w:pPr>
      <w:r w:rsidRPr="00675129">
        <w:rPr>
          <w:rFonts w:asciiTheme="minorEastAsia" w:hAnsiTheme="minorEastAsia" w:cs="ＭＳ 明朝" w:hint="eastAsia"/>
          <w:color w:val="000000"/>
          <w:kern w:val="0"/>
          <w:szCs w:val="21"/>
        </w:rPr>
        <w:t>（５）</w:t>
      </w:r>
      <w:r w:rsidR="00872A88" w:rsidRPr="00675129">
        <w:rPr>
          <w:rFonts w:asciiTheme="minorEastAsia" w:hAnsiTheme="minorEastAsia" w:cs="ＭＳ 明朝" w:hint="eastAsia"/>
          <w:color w:val="000000"/>
          <w:kern w:val="0"/>
          <w:szCs w:val="21"/>
        </w:rPr>
        <w:t>日頃から生徒とのコミュニケーションを大切にし、相談しやすい信頼関係を築くとともに</w:t>
      </w:r>
      <w:r w:rsidR="00872A88" w:rsidRPr="00675129">
        <w:rPr>
          <w:rFonts w:asciiTheme="minorEastAsia" w:hAnsiTheme="minorEastAsia" w:cs="ＭＳ 明朝" w:hint="eastAsia"/>
          <w:iCs/>
          <w:color w:val="000000"/>
          <w:kern w:val="0"/>
          <w:szCs w:val="21"/>
        </w:rPr>
        <w:t>いじめがあった場合に生徒が勇気を</w:t>
      </w:r>
      <w:r w:rsidR="00FB7C6B" w:rsidRPr="00675129">
        <w:rPr>
          <w:rFonts w:asciiTheme="minorEastAsia" w:hAnsiTheme="minorEastAsia" w:cs="ＭＳ 明朝" w:hint="eastAsia"/>
          <w:iCs/>
          <w:color w:val="000000"/>
          <w:kern w:val="0"/>
          <w:szCs w:val="21"/>
        </w:rPr>
        <w:t>も</w:t>
      </w:r>
      <w:r w:rsidR="00872A88" w:rsidRPr="00675129">
        <w:rPr>
          <w:rFonts w:asciiTheme="minorEastAsia" w:hAnsiTheme="minorEastAsia" w:cs="ＭＳ 明朝" w:hint="eastAsia"/>
          <w:iCs/>
          <w:color w:val="000000"/>
          <w:kern w:val="0"/>
          <w:szCs w:val="21"/>
        </w:rPr>
        <w:t>って</w:t>
      </w:r>
      <w:r w:rsidR="00594406" w:rsidRPr="00675129">
        <w:rPr>
          <w:rFonts w:asciiTheme="minorEastAsia" w:hAnsiTheme="minorEastAsia" w:cs="ＭＳ 明朝" w:hint="eastAsia"/>
          <w:iCs/>
          <w:color w:val="000000"/>
          <w:kern w:val="0"/>
          <w:szCs w:val="21"/>
        </w:rPr>
        <w:t>伝える</w:t>
      </w:r>
      <w:r w:rsidR="00872A88" w:rsidRPr="00675129">
        <w:rPr>
          <w:rFonts w:asciiTheme="minorEastAsia" w:hAnsiTheme="minorEastAsia" w:cs="ＭＳ 明朝" w:hint="eastAsia"/>
          <w:iCs/>
          <w:color w:val="000000"/>
          <w:kern w:val="0"/>
          <w:szCs w:val="21"/>
        </w:rPr>
        <w:t>力を身につけさせ</w:t>
      </w:r>
      <w:r w:rsidR="008203E3" w:rsidRPr="00675129">
        <w:rPr>
          <w:rFonts w:asciiTheme="minorEastAsia" w:hAnsiTheme="minorEastAsia" w:cs="ＭＳ 明朝" w:hint="eastAsia"/>
          <w:iCs/>
          <w:color w:val="000000"/>
          <w:kern w:val="0"/>
          <w:szCs w:val="21"/>
        </w:rPr>
        <w:t>る。</w:t>
      </w:r>
    </w:p>
    <w:p w14:paraId="7F4AA188" w14:textId="77777777" w:rsidR="00872A88" w:rsidRPr="00675129" w:rsidRDefault="00A730B5" w:rsidP="009E4B2B">
      <w:pPr>
        <w:overflowPunct w:val="0"/>
        <w:spacing w:line="320" w:lineRule="exact"/>
        <w:ind w:left="630" w:hangingChars="300" w:hanging="630"/>
        <w:textAlignment w:val="baseline"/>
        <w:rPr>
          <w:rFonts w:asciiTheme="minorEastAsia" w:hAnsiTheme="minorEastAsia" w:cs="ＭＳ 明朝"/>
          <w:color w:val="000000"/>
          <w:kern w:val="0"/>
          <w:szCs w:val="21"/>
        </w:rPr>
      </w:pPr>
      <w:r w:rsidRPr="00675129">
        <w:rPr>
          <w:rFonts w:asciiTheme="minorEastAsia" w:hAnsiTheme="minorEastAsia" w:cs="ＭＳ 明朝" w:hint="eastAsia"/>
          <w:iCs/>
          <w:color w:val="000000"/>
          <w:kern w:val="0"/>
          <w:szCs w:val="21"/>
        </w:rPr>
        <w:t>（６）</w:t>
      </w:r>
      <w:r w:rsidR="008203E3" w:rsidRPr="00675129">
        <w:rPr>
          <w:rFonts w:asciiTheme="minorEastAsia" w:hAnsiTheme="minorEastAsia" w:cs="ＭＳ 明朝" w:hint="eastAsia"/>
          <w:color w:val="000000"/>
          <w:kern w:val="0"/>
          <w:szCs w:val="21"/>
        </w:rPr>
        <w:t>「いじめは絶対に許さない」という強い信念を</w:t>
      </w:r>
      <w:r w:rsidR="00FB7C6B" w:rsidRPr="00675129">
        <w:rPr>
          <w:rFonts w:asciiTheme="minorEastAsia" w:hAnsiTheme="minorEastAsia" w:cs="ＭＳ 明朝" w:hint="eastAsia"/>
          <w:color w:val="000000"/>
          <w:kern w:val="0"/>
          <w:szCs w:val="21"/>
        </w:rPr>
        <w:t>も</w:t>
      </w:r>
      <w:r w:rsidR="008203E3" w:rsidRPr="00675129">
        <w:rPr>
          <w:rFonts w:asciiTheme="minorEastAsia" w:hAnsiTheme="minorEastAsia" w:cs="ＭＳ 明朝" w:hint="eastAsia"/>
          <w:color w:val="000000"/>
          <w:kern w:val="0"/>
          <w:szCs w:val="21"/>
        </w:rPr>
        <w:t>ち、</w:t>
      </w:r>
      <w:r w:rsidR="00872A88" w:rsidRPr="00675129">
        <w:rPr>
          <w:rFonts w:asciiTheme="minorEastAsia" w:hAnsiTheme="minorEastAsia" w:cs="ＭＳ 明朝" w:hint="eastAsia"/>
          <w:color w:val="000000"/>
          <w:kern w:val="0"/>
          <w:szCs w:val="21"/>
        </w:rPr>
        <w:t>いじめを発見した場合は、学校一丸となって当該生徒を守るとともに、いじめを行っている生徒に対しては適切な対応と指導を</w:t>
      </w:r>
      <w:r w:rsidR="007478C5" w:rsidRPr="00675129">
        <w:rPr>
          <w:rFonts w:asciiTheme="minorEastAsia" w:hAnsiTheme="minorEastAsia" w:cs="ＭＳ 明朝" w:hint="eastAsia"/>
          <w:color w:val="000000"/>
          <w:kern w:val="0"/>
          <w:szCs w:val="21"/>
        </w:rPr>
        <w:t>迅速に</w:t>
      </w:r>
      <w:r w:rsidR="00872A88" w:rsidRPr="00675129">
        <w:rPr>
          <w:rFonts w:asciiTheme="minorEastAsia" w:hAnsiTheme="minorEastAsia" w:cs="ＭＳ 明朝" w:hint="eastAsia"/>
          <w:color w:val="000000"/>
          <w:kern w:val="0"/>
          <w:szCs w:val="21"/>
        </w:rPr>
        <w:t>行う。</w:t>
      </w:r>
    </w:p>
    <w:p w14:paraId="6D23CCA0" w14:textId="77777777" w:rsidR="00872A88" w:rsidRPr="00675129" w:rsidRDefault="00A730B5" w:rsidP="009E4B2B">
      <w:pPr>
        <w:overflowPunct w:val="0"/>
        <w:spacing w:line="320" w:lineRule="exact"/>
        <w:ind w:left="630" w:hangingChars="300" w:hanging="630"/>
        <w:textAlignment w:val="baseline"/>
        <w:rPr>
          <w:rFonts w:asciiTheme="minorEastAsia" w:hAnsiTheme="minorEastAsia" w:cs="Times New Roman"/>
          <w:color w:val="000000"/>
          <w:spacing w:val="2"/>
          <w:kern w:val="0"/>
          <w:szCs w:val="21"/>
        </w:rPr>
      </w:pPr>
      <w:r w:rsidRPr="00675129">
        <w:rPr>
          <w:rFonts w:asciiTheme="minorEastAsia" w:hAnsiTheme="minorEastAsia" w:cs="ＭＳ 明朝" w:hint="eastAsia"/>
          <w:color w:val="000000"/>
          <w:kern w:val="0"/>
          <w:szCs w:val="21"/>
        </w:rPr>
        <w:t>（７）</w:t>
      </w:r>
      <w:r w:rsidR="00872A88" w:rsidRPr="00675129">
        <w:rPr>
          <w:rFonts w:asciiTheme="minorEastAsia" w:hAnsiTheme="minorEastAsia" w:cs="ＭＳ 明朝" w:hint="eastAsia"/>
          <w:color w:val="000000"/>
          <w:kern w:val="0"/>
          <w:szCs w:val="21"/>
        </w:rPr>
        <w:t>保護者や地域住民</w:t>
      </w:r>
      <w:r w:rsidR="008B59FE" w:rsidRPr="00675129">
        <w:rPr>
          <w:rFonts w:asciiTheme="minorEastAsia" w:hAnsiTheme="minorEastAsia" w:cs="ＭＳ 明朝" w:hint="eastAsia"/>
          <w:color w:val="000000"/>
          <w:kern w:val="0"/>
          <w:szCs w:val="21"/>
        </w:rPr>
        <w:t>及び</w:t>
      </w:r>
      <w:r w:rsidR="00872A88" w:rsidRPr="00675129">
        <w:rPr>
          <w:rFonts w:asciiTheme="minorEastAsia" w:hAnsiTheme="minorEastAsia" w:cs="ＭＳ 明朝" w:hint="eastAsia"/>
          <w:color w:val="000000"/>
          <w:kern w:val="0"/>
          <w:szCs w:val="21"/>
        </w:rPr>
        <w:t>関係機関</w:t>
      </w:r>
      <w:r w:rsidR="006E5AB1" w:rsidRPr="00675129">
        <w:rPr>
          <w:rFonts w:asciiTheme="minorEastAsia" w:hAnsiTheme="minorEastAsia" w:cs="ＭＳ 明朝" w:hint="eastAsia"/>
          <w:color w:val="000000"/>
          <w:kern w:val="0"/>
          <w:szCs w:val="21"/>
        </w:rPr>
        <w:t>など</w:t>
      </w:r>
      <w:r w:rsidR="00872A88" w:rsidRPr="00675129">
        <w:rPr>
          <w:rFonts w:asciiTheme="minorEastAsia" w:hAnsiTheme="minorEastAsia" w:cs="ＭＳ 明朝" w:hint="eastAsia"/>
          <w:color w:val="000000"/>
          <w:kern w:val="0"/>
          <w:szCs w:val="21"/>
        </w:rPr>
        <w:t>との連携を図り、いじめの未然防止のため</w:t>
      </w:r>
      <w:r w:rsidR="008B59FE" w:rsidRPr="00675129">
        <w:rPr>
          <w:rFonts w:asciiTheme="minorEastAsia" w:hAnsiTheme="minorEastAsia" w:cs="ＭＳ 明朝" w:hint="eastAsia"/>
          <w:color w:val="000000"/>
          <w:kern w:val="0"/>
          <w:szCs w:val="21"/>
        </w:rPr>
        <w:t>の</w:t>
      </w:r>
      <w:r w:rsidR="00872A88" w:rsidRPr="00675129">
        <w:rPr>
          <w:rFonts w:asciiTheme="minorEastAsia" w:hAnsiTheme="minorEastAsia" w:cs="ＭＳ 明朝" w:hint="eastAsia"/>
          <w:color w:val="000000"/>
          <w:kern w:val="0"/>
          <w:szCs w:val="21"/>
        </w:rPr>
        <w:t>状況把握、情報収集に努める。</w:t>
      </w:r>
    </w:p>
    <w:p w14:paraId="116DF776" w14:textId="77777777" w:rsidR="00594406" w:rsidRPr="00675129" w:rsidRDefault="00840F8B" w:rsidP="006E1E3D">
      <w:pPr>
        <w:spacing w:line="320" w:lineRule="exact"/>
        <w:rPr>
          <w:rFonts w:asciiTheme="minorEastAsia" w:hAnsiTheme="minorEastAsia" w:cs="Times New Roman"/>
          <w:color w:val="000000"/>
          <w:spacing w:val="2"/>
          <w:kern w:val="0"/>
          <w:szCs w:val="21"/>
        </w:rPr>
      </w:pPr>
      <w:r w:rsidRPr="00675129">
        <w:rPr>
          <w:rFonts w:asciiTheme="minorEastAsia" w:hAnsiTheme="minorEastAsia" w:cs="ＭＳ 明朝" w:hint="eastAsia"/>
          <w:color w:val="000000"/>
          <w:kern w:val="0"/>
          <w:szCs w:val="21"/>
        </w:rPr>
        <w:t>（８）</w:t>
      </w:r>
      <w:r w:rsidR="00594406" w:rsidRPr="00675129">
        <w:rPr>
          <w:rFonts w:asciiTheme="minorEastAsia" w:hAnsiTheme="minorEastAsia" w:cs="ＭＳ 明朝" w:hint="eastAsia"/>
          <w:color w:val="000000"/>
          <w:kern w:val="0"/>
          <w:szCs w:val="21"/>
        </w:rPr>
        <w:t>いじめ・体罰・人権・セクハラを含め</w:t>
      </w:r>
      <w:r w:rsidR="00AE773F" w:rsidRPr="00675129">
        <w:rPr>
          <w:rFonts w:asciiTheme="minorEastAsia" w:hAnsiTheme="minorEastAsia" w:cs="ＭＳ 明朝" w:hint="eastAsia"/>
          <w:color w:val="000000"/>
          <w:kern w:val="0"/>
          <w:szCs w:val="21"/>
        </w:rPr>
        <w:t>た教職員の研修を</w:t>
      </w:r>
      <w:r w:rsidR="00C9487B" w:rsidRPr="00675129">
        <w:rPr>
          <w:rFonts w:asciiTheme="minorEastAsia" w:hAnsiTheme="minorEastAsia" w:cs="ＭＳ 明朝" w:hint="eastAsia"/>
          <w:color w:val="000000"/>
          <w:kern w:val="0"/>
          <w:szCs w:val="21"/>
        </w:rPr>
        <w:t>計画的に</w:t>
      </w:r>
      <w:r w:rsidR="00594406" w:rsidRPr="00675129">
        <w:rPr>
          <w:rFonts w:asciiTheme="minorEastAsia" w:hAnsiTheme="minorEastAsia" w:cs="ＭＳ 明朝" w:hint="eastAsia"/>
          <w:color w:val="000000"/>
          <w:kern w:val="0"/>
          <w:szCs w:val="21"/>
        </w:rPr>
        <w:t>実施する。</w:t>
      </w:r>
    </w:p>
    <w:p w14:paraId="42BB1B8B" w14:textId="77777777" w:rsidR="00DC2D18" w:rsidRPr="00675129" w:rsidRDefault="00DC2D18" w:rsidP="006E1E3D">
      <w:pPr>
        <w:overflowPunct w:val="0"/>
        <w:spacing w:line="320" w:lineRule="exact"/>
        <w:textAlignment w:val="baseline"/>
        <w:rPr>
          <w:rFonts w:asciiTheme="minorEastAsia" w:hAnsiTheme="minorEastAsia" w:cs="ＭＳ 明朝"/>
          <w:color w:val="000000"/>
          <w:kern w:val="0"/>
          <w:szCs w:val="21"/>
        </w:rPr>
      </w:pPr>
    </w:p>
    <w:p w14:paraId="1F1C8DBF" w14:textId="77777777" w:rsidR="00390AF6" w:rsidRPr="00675129" w:rsidRDefault="007478C5" w:rsidP="006E1E3D">
      <w:pPr>
        <w:overflowPunct w:val="0"/>
        <w:spacing w:line="320" w:lineRule="exact"/>
        <w:textAlignment w:val="baseline"/>
        <w:rPr>
          <w:rFonts w:asciiTheme="minorEastAsia" w:hAnsiTheme="minorEastAsia" w:cs="Times New Roman"/>
          <w:b/>
          <w:color w:val="000000"/>
          <w:spacing w:val="2"/>
          <w:kern w:val="0"/>
          <w:sz w:val="22"/>
        </w:rPr>
      </w:pPr>
      <w:r w:rsidRPr="00675129">
        <w:rPr>
          <w:rFonts w:asciiTheme="minorEastAsia" w:hAnsiTheme="minorEastAsia" w:cs="ＭＳ 明朝" w:hint="eastAsia"/>
          <w:b/>
          <w:color w:val="000000"/>
          <w:kern w:val="0"/>
          <w:sz w:val="22"/>
        </w:rPr>
        <w:t>３</w:t>
      </w:r>
      <w:r w:rsidR="00FE74E5" w:rsidRPr="00675129">
        <w:rPr>
          <w:rFonts w:asciiTheme="minorEastAsia" w:hAnsiTheme="minorEastAsia" w:cs="ＭＳ 明朝" w:hint="eastAsia"/>
          <w:b/>
          <w:color w:val="000000"/>
          <w:kern w:val="0"/>
          <w:sz w:val="22"/>
        </w:rPr>
        <w:t xml:space="preserve">　学校及び教職員の責務</w:t>
      </w:r>
    </w:p>
    <w:p w14:paraId="2576A198" w14:textId="77777777" w:rsidR="00390AF6" w:rsidRPr="00675129" w:rsidRDefault="00840F8B" w:rsidP="006E1E3D">
      <w:pPr>
        <w:overflowPunct w:val="0"/>
        <w:spacing w:line="320" w:lineRule="exact"/>
        <w:ind w:left="220" w:hangingChars="100" w:hanging="220"/>
        <w:textAlignment w:val="baseline"/>
        <w:rPr>
          <w:rFonts w:asciiTheme="minorEastAsia" w:hAnsiTheme="minorEastAsia" w:cs="Times New Roman"/>
          <w:color w:val="000000"/>
          <w:spacing w:val="2"/>
          <w:kern w:val="0"/>
          <w:szCs w:val="21"/>
        </w:rPr>
      </w:pPr>
      <w:r w:rsidRPr="00675129">
        <w:rPr>
          <w:rFonts w:asciiTheme="minorEastAsia" w:hAnsiTheme="minorEastAsia" w:cs="ＭＳ 明朝" w:hint="eastAsia"/>
          <w:color w:val="000000"/>
          <w:kern w:val="0"/>
          <w:sz w:val="22"/>
        </w:rPr>
        <w:t xml:space="preserve">　</w:t>
      </w:r>
      <w:r w:rsidRPr="00675129">
        <w:rPr>
          <w:rFonts w:asciiTheme="minorEastAsia" w:hAnsiTheme="minorEastAsia" w:cs="ＭＳ 明朝" w:hint="eastAsia"/>
          <w:color w:val="000000"/>
          <w:kern w:val="0"/>
          <w:szCs w:val="21"/>
        </w:rPr>
        <w:t xml:space="preserve">　</w:t>
      </w:r>
      <w:r w:rsidR="00390AF6" w:rsidRPr="00675129">
        <w:rPr>
          <w:rFonts w:asciiTheme="minorEastAsia" w:hAnsiTheme="minorEastAsia" w:cs="ＭＳ 明朝" w:hint="eastAsia"/>
          <w:color w:val="000000"/>
          <w:kern w:val="0"/>
          <w:szCs w:val="21"/>
        </w:rPr>
        <w:t>いじめが行われず</w:t>
      </w:r>
      <w:r w:rsidR="00FA2459" w:rsidRPr="00675129">
        <w:rPr>
          <w:rFonts w:asciiTheme="minorEastAsia" w:hAnsiTheme="minorEastAsia" w:cs="ＭＳ 明朝" w:hint="eastAsia"/>
          <w:color w:val="000000"/>
          <w:kern w:val="0"/>
          <w:szCs w:val="21"/>
        </w:rPr>
        <w:t>、</w:t>
      </w:r>
      <w:r w:rsidR="00390AF6" w:rsidRPr="00675129">
        <w:rPr>
          <w:rFonts w:asciiTheme="minorEastAsia" w:hAnsiTheme="minorEastAsia" w:cs="ＭＳ 明朝" w:hint="eastAsia"/>
          <w:color w:val="000000"/>
          <w:kern w:val="0"/>
          <w:szCs w:val="21"/>
        </w:rPr>
        <w:t>すべての生徒が安心して学習</w:t>
      </w:r>
      <w:r w:rsidR="006E5AB1" w:rsidRPr="00675129">
        <w:rPr>
          <w:rFonts w:asciiTheme="minorEastAsia" w:hAnsiTheme="minorEastAsia" w:cs="ＭＳ 明朝" w:hint="eastAsia"/>
          <w:color w:val="000000"/>
          <w:kern w:val="0"/>
          <w:szCs w:val="21"/>
        </w:rPr>
        <w:t>や</w:t>
      </w:r>
      <w:r w:rsidR="00390AF6" w:rsidRPr="00675129">
        <w:rPr>
          <w:rFonts w:asciiTheme="minorEastAsia" w:hAnsiTheme="minorEastAsia" w:cs="ＭＳ 明朝" w:hint="eastAsia"/>
          <w:color w:val="000000"/>
          <w:kern w:val="0"/>
          <w:szCs w:val="21"/>
        </w:rPr>
        <w:t>その他の活動に取り組むことができるように</w:t>
      </w:r>
      <w:r w:rsidR="00FA2459" w:rsidRPr="00675129">
        <w:rPr>
          <w:rFonts w:asciiTheme="minorEastAsia" w:hAnsiTheme="minorEastAsia" w:cs="ＭＳ 明朝" w:hint="eastAsia"/>
          <w:color w:val="000000"/>
          <w:kern w:val="0"/>
          <w:szCs w:val="21"/>
        </w:rPr>
        <w:t>、</w:t>
      </w:r>
      <w:r w:rsidR="00390AF6" w:rsidRPr="00675129">
        <w:rPr>
          <w:rFonts w:asciiTheme="minorEastAsia" w:hAnsiTheme="minorEastAsia" w:cs="ＭＳ 明朝" w:hint="eastAsia"/>
          <w:color w:val="000000"/>
          <w:kern w:val="0"/>
          <w:szCs w:val="21"/>
        </w:rPr>
        <w:t>保護者や関係者との連携を図りながら</w:t>
      </w:r>
      <w:r w:rsidR="00FA2459" w:rsidRPr="00675129">
        <w:rPr>
          <w:rFonts w:asciiTheme="minorEastAsia" w:hAnsiTheme="minorEastAsia" w:cs="ＭＳ 明朝" w:hint="eastAsia"/>
          <w:color w:val="000000"/>
          <w:kern w:val="0"/>
          <w:szCs w:val="21"/>
        </w:rPr>
        <w:t>、</w:t>
      </w:r>
      <w:r w:rsidR="00390AF6" w:rsidRPr="00675129">
        <w:rPr>
          <w:rFonts w:asciiTheme="minorEastAsia" w:hAnsiTheme="minorEastAsia" w:cs="ＭＳ 明朝" w:hint="eastAsia"/>
          <w:color w:val="000000"/>
          <w:kern w:val="0"/>
          <w:szCs w:val="21"/>
        </w:rPr>
        <w:t>学校全体でいじめの防止と早期発見に取り組む</w:t>
      </w:r>
      <w:r w:rsidR="00535A1F" w:rsidRPr="00675129">
        <w:rPr>
          <w:rFonts w:asciiTheme="minorEastAsia" w:hAnsiTheme="minorEastAsia" w:cs="ＭＳ 明朝" w:hint="eastAsia"/>
          <w:color w:val="000000"/>
          <w:kern w:val="0"/>
          <w:szCs w:val="21"/>
        </w:rPr>
        <w:t>。</w:t>
      </w:r>
      <w:r w:rsidR="00535A1F" w:rsidRPr="00675129">
        <w:rPr>
          <w:rFonts w:asciiTheme="minorEastAsia" w:hAnsiTheme="minorEastAsia" w:hint="eastAsia"/>
          <w:szCs w:val="21"/>
        </w:rPr>
        <w:t>さらにいじめの疑いを認知した場合は速やかな対応と解決を図る。</w:t>
      </w:r>
    </w:p>
    <w:p w14:paraId="53220974" w14:textId="77777777" w:rsidR="00370BF7" w:rsidRPr="00675129" w:rsidRDefault="00370BF7" w:rsidP="006E1E3D">
      <w:pPr>
        <w:overflowPunct w:val="0"/>
        <w:spacing w:line="320" w:lineRule="exact"/>
        <w:textAlignment w:val="baseline"/>
        <w:rPr>
          <w:rFonts w:asciiTheme="minorEastAsia" w:hAnsiTheme="minorEastAsia" w:cs="ＭＳ 明朝"/>
          <w:color w:val="000000"/>
          <w:kern w:val="0"/>
          <w:szCs w:val="21"/>
        </w:rPr>
      </w:pPr>
    </w:p>
    <w:p w14:paraId="5BD17AAF" w14:textId="77777777" w:rsidR="006A31BC" w:rsidRPr="00675129" w:rsidRDefault="00594406" w:rsidP="006E1E3D">
      <w:pPr>
        <w:overflowPunct w:val="0"/>
        <w:spacing w:line="320" w:lineRule="exact"/>
        <w:textAlignment w:val="baseline"/>
        <w:rPr>
          <w:rFonts w:asciiTheme="minorEastAsia" w:hAnsiTheme="minorEastAsia" w:cs="Times New Roman"/>
          <w:b/>
          <w:color w:val="000000"/>
          <w:spacing w:val="2"/>
          <w:kern w:val="0"/>
          <w:sz w:val="22"/>
        </w:rPr>
      </w:pPr>
      <w:r w:rsidRPr="00675129">
        <w:rPr>
          <w:rFonts w:asciiTheme="minorEastAsia" w:hAnsiTheme="minorEastAsia" w:cs="ＭＳ 明朝" w:hint="eastAsia"/>
          <w:b/>
          <w:color w:val="000000"/>
          <w:kern w:val="0"/>
          <w:sz w:val="22"/>
        </w:rPr>
        <w:t>４</w:t>
      </w:r>
      <w:r w:rsidR="008203E3" w:rsidRPr="00675129">
        <w:rPr>
          <w:rFonts w:asciiTheme="minorEastAsia" w:hAnsiTheme="minorEastAsia" w:cs="ＭＳ 明朝" w:hint="eastAsia"/>
          <w:b/>
          <w:color w:val="000000"/>
          <w:kern w:val="0"/>
          <w:sz w:val="22"/>
        </w:rPr>
        <w:t xml:space="preserve">　いじめ防止等のための組織</w:t>
      </w:r>
    </w:p>
    <w:p w14:paraId="0E5C79B9" w14:textId="77777777" w:rsidR="00722FC5" w:rsidRPr="00675129" w:rsidRDefault="00722FC5" w:rsidP="006E1E3D">
      <w:pPr>
        <w:spacing w:line="320" w:lineRule="exact"/>
        <w:rPr>
          <w:rFonts w:asciiTheme="minorEastAsia" w:hAnsiTheme="minorEastAsia" w:cs="ＭＳ 明朝"/>
          <w:color w:val="000000"/>
          <w:kern w:val="0"/>
          <w:szCs w:val="21"/>
        </w:rPr>
      </w:pPr>
      <w:r w:rsidRPr="00675129">
        <w:rPr>
          <w:rFonts w:asciiTheme="minorEastAsia" w:hAnsiTheme="minorEastAsia" w:cs="Times New Roman" w:hint="eastAsia"/>
          <w:color w:val="000000"/>
          <w:spacing w:val="2"/>
          <w:kern w:val="0"/>
          <w:szCs w:val="21"/>
        </w:rPr>
        <w:t>（１）</w:t>
      </w:r>
      <w:r w:rsidRPr="00675129">
        <w:rPr>
          <w:rFonts w:asciiTheme="minorEastAsia" w:hAnsiTheme="minorEastAsia" w:cs="ＭＳ 明朝" w:hint="eastAsia"/>
          <w:color w:val="000000"/>
          <w:kern w:val="0"/>
          <w:szCs w:val="21"/>
        </w:rPr>
        <w:t>学校いじめ対策委員会</w:t>
      </w:r>
    </w:p>
    <w:p w14:paraId="0CB66223" w14:textId="77777777" w:rsidR="00370BF7" w:rsidRPr="00675129" w:rsidRDefault="00722FC5" w:rsidP="00671487">
      <w:pPr>
        <w:overflowPunct w:val="0"/>
        <w:spacing w:line="320" w:lineRule="exact"/>
        <w:ind w:leftChars="202" w:left="424" w:firstLineChars="100" w:firstLine="210"/>
        <w:textAlignment w:val="baseline"/>
        <w:rPr>
          <w:rFonts w:asciiTheme="minorEastAsia" w:hAnsiTheme="minorEastAsia" w:cs="ＭＳ 明朝"/>
          <w:color w:val="000000"/>
          <w:kern w:val="0"/>
          <w:szCs w:val="21"/>
        </w:rPr>
      </w:pPr>
      <w:r w:rsidRPr="00675129">
        <w:rPr>
          <w:rFonts w:asciiTheme="minorEastAsia" w:hAnsiTheme="minorEastAsia" w:hint="eastAsia"/>
          <w:szCs w:val="21"/>
        </w:rPr>
        <w:t>学校におけるいじめ問題への効果的な対応と未然防止を図るための対策を実効的に行うための中核的な組織として、</w:t>
      </w:r>
      <w:r w:rsidR="002949DE">
        <w:rPr>
          <w:rFonts w:asciiTheme="minorEastAsia" w:hAnsiTheme="minorEastAsia" w:cs="ＭＳ 明朝" w:hint="eastAsia"/>
          <w:color w:val="000000"/>
          <w:kern w:val="0"/>
          <w:szCs w:val="21"/>
        </w:rPr>
        <w:t>学期１</w:t>
      </w:r>
      <w:r w:rsidRPr="00675129">
        <w:rPr>
          <w:rFonts w:asciiTheme="minorEastAsia" w:hAnsiTheme="minorEastAsia" w:cs="ＭＳ 明朝" w:hint="eastAsia"/>
          <w:color w:val="000000"/>
          <w:kern w:val="0"/>
          <w:szCs w:val="21"/>
        </w:rPr>
        <w:t>回を定例会とする。</w:t>
      </w:r>
    </w:p>
    <w:p w14:paraId="4BDF8778" w14:textId="77777777" w:rsidR="00921C1F" w:rsidRDefault="008E2560" w:rsidP="009E4B2B">
      <w:pPr>
        <w:overflowPunct w:val="0"/>
        <w:spacing w:line="320" w:lineRule="exact"/>
        <w:ind w:leftChars="200" w:left="420" w:firstLineChars="93" w:firstLine="195"/>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校長</w:t>
      </w:r>
      <w:r w:rsidR="002E1444" w:rsidRPr="00675129">
        <w:rPr>
          <w:rFonts w:asciiTheme="minorEastAsia" w:hAnsiTheme="minorEastAsia" w:cs="ＭＳ 明朝" w:hint="eastAsia"/>
          <w:color w:val="000000"/>
          <w:kern w:val="0"/>
          <w:szCs w:val="21"/>
        </w:rPr>
        <w:t>、</w:t>
      </w:r>
      <w:r w:rsidRPr="00675129">
        <w:rPr>
          <w:rFonts w:asciiTheme="minorEastAsia" w:hAnsiTheme="minorEastAsia" w:cs="ＭＳ 明朝" w:hint="eastAsia"/>
          <w:color w:val="000000"/>
          <w:kern w:val="0"/>
          <w:szCs w:val="21"/>
        </w:rPr>
        <w:t>副校長</w:t>
      </w:r>
      <w:r w:rsidR="002E1444" w:rsidRPr="00675129">
        <w:rPr>
          <w:rFonts w:asciiTheme="minorEastAsia" w:hAnsiTheme="minorEastAsia" w:cs="ＭＳ 明朝" w:hint="eastAsia"/>
          <w:color w:val="000000"/>
          <w:kern w:val="0"/>
          <w:szCs w:val="21"/>
        </w:rPr>
        <w:t>、</w:t>
      </w:r>
      <w:r w:rsidRPr="00675129">
        <w:rPr>
          <w:rFonts w:asciiTheme="minorEastAsia" w:hAnsiTheme="minorEastAsia" w:cs="ＭＳ 明朝" w:hint="eastAsia"/>
          <w:color w:val="000000"/>
          <w:kern w:val="0"/>
          <w:szCs w:val="21"/>
        </w:rPr>
        <w:t>生活指導主幹教諭</w:t>
      </w:r>
      <w:r w:rsidR="002E1444" w:rsidRPr="00675129">
        <w:rPr>
          <w:rFonts w:asciiTheme="minorEastAsia" w:hAnsiTheme="minorEastAsia" w:cs="ＭＳ 明朝" w:hint="eastAsia"/>
          <w:color w:val="000000"/>
          <w:kern w:val="0"/>
          <w:szCs w:val="21"/>
        </w:rPr>
        <w:t>、</w:t>
      </w:r>
      <w:r w:rsidR="007D59EF" w:rsidRPr="00675129">
        <w:rPr>
          <w:rFonts w:asciiTheme="minorEastAsia" w:hAnsiTheme="minorEastAsia" w:cs="ＭＳ 明朝" w:hint="eastAsia"/>
          <w:color w:val="000000"/>
          <w:kern w:val="0"/>
          <w:szCs w:val="21"/>
        </w:rPr>
        <w:t>生活指導</w:t>
      </w:r>
      <w:r w:rsidR="00A668BD" w:rsidRPr="00675129">
        <w:rPr>
          <w:rFonts w:asciiTheme="minorEastAsia" w:hAnsiTheme="minorEastAsia" w:cs="ＭＳ 明朝" w:hint="eastAsia"/>
          <w:color w:val="000000"/>
          <w:kern w:val="0"/>
          <w:szCs w:val="21"/>
        </w:rPr>
        <w:t>部</w:t>
      </w:r>
      <w:r w:rsidR="007D59EF" w:rsidRPr="00675129">
        <w:rPr>
          <w:rFonts w:asciiTheme="minorEastAsia" w:hAnsiTheme="minorEastAsia" w:cs="ＭＳ 明朝" w:hint="eastAsia"/>
          <w:color w:val="000000"/>
          <w:kern w:val="0"/>
          <w:szCs w:val="21"/>
        </w:rPr>
        <w:t>主任、</w:t>
      </w:r>
      <w:r w:rsidR="00A668BD" w:rsidRPr="00675129">
        <w:rPr>
          <w:rFonts w:asciiTheme="minorEastAsia" w:hAnsiTheme="minorEastAsia" w:cs="ＭＳ 明朝" w:hint="eastAsia"/>
          <w:color w:val="000000"/>
          <w:kern w:val="0"/>
          <w:szCs w:val="21"/>
        </w:rPr>
        <w:t>学部</w:t>
      </w:r>
      <w:r w:rsidR="009E4B2B" w:rsidRPr="00675129">
        <w:rPr>
          <w:rFonts w:asciiTheme="minorEastAsia" w:hAnsiTheme="minorEastAsia" w:cs="ＭＳ 明朝" w:hint="eastAsia"/>
          <w:color w:val="000000"/>
          <w:kern w:val="0"/>
          <w:szCs w:val="21"/>
        </w:rPr>
        <w:t>主幹</w:t>
      </w:r>
      <w:r w:rsidR="00FD58FE" w:rsidRPr="00675129">
        <w:rPr>
          <w:rFonts w:asciiTheme="minorEastAsia" w:hAnsiTheme="minorEastAsia" w:cs="ＭＳ 明朝" w:hint="eastAsia"/>
          <w:color w:val="000000"/>
          <w:kern w:val="0"/>
          <w:szCs w:val="21"/>
        </w:rPr>
        <w:t>教諭</w:t>
      </w:r>
      <w:r w:rsidR="002E1444" w:rsidRPr="00675129">
        <w:rPr>
          <w:rFonts w:asciiTheme="minorEastAsia" w:hAnsiTheme="minorEastAsia" w:cs="ＭＳ 明朝" w:hint="eastAsia"/>
          <w:color w:val="000000"/>
          <w:kern w:val="0"/>
          <w:szCs w:val="21"/>
        </w:rPr>
        <w:t>、</w:t>
      </w:r>
      <w:r w:rsidR="00921C1F">
        <w:rPr>
          <w:rFonts w:asciiTheme="minorEastAsia" w:hAnsiTheme="minorEastAsia" w:cs="ＭＳ 明朝" w:hint="eastAsia"/>
          <w:color w:val="000000"/>
          <w:kern w:val="0"/>
          <w:szCs w:val="21"/>
        </w:rPr>
        <w:t>学科主幹教諭、</w:t>
      </w:r>
    </w:p>
    <w:p w14:paraId="595CED9E" w14:textId="77777777" w:rsidR="008E2560" w:rsidRPr="00675129" w:rsidRDefault="00A668BD" w:rsidP="009E4B2B">
      <w:pPr>
        <w:overflowPunct w:val="0"/>
        <w:spacing w:line="320" w:lineRule="exact"/>
        <w:ind w:leftChars="200" w:left="420" w:firstLineChars="93" w:firstLine="195"/>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普通科</w:t>
      </w:r>
      <w:r w:rsidR="002949DE">
        <w:rPr>
          <w:rFonts w:asciiTheme="minorEastAsia" w:hAnsiTheme="minorEastAsia" w:cs="ＭＳ 明朝" w:hint="eastAsia"/>
          <w:color w:val="000000"/>
          <w:kern w:val="0"/>
          <w:szCs w:val="21"/>
        </w:rPr>
        <w:t>１</w:t>
      </w:r>
      <w:r w:rsidRPr="00675129">
        <w:rPr>
          <w:rFonts w:asciiTheme="minorEastAsia" w:hAnsiTheme="minorEastAsia" w:cs="ＭＳ 明朝" w:hint="eastAsia"/>
          <w:color w:val="000000"/>
          <w:kern w:val="0"/>
          <w:szCs w:val="21"/>
        </w:rPr>
        <w:t>年</w:t>
      </w:r>
      <w:r w:rsidR="009E4B2B" w:rsidRPr="00675129">
        <w:rPr>
          <w:rFonts w:asciiTheme="minorEastAsia" w:hAnsiTheme="minorEastAsia" w:cs="ＭＳ 明朝" w:hint="eastAsia"/>
          <w:color w:val="000000"/>
          <w:kern w:val="0"/>
          <w:szCs w:val="21"/>
        </w:rPr>
        <w:t>学年主任、</w:t>
      </w:r>
      <w:r w:rsidRPr="00675129">
        <w:rPr>
          <w:rFonts w:asciiTheme="minorEastAsia" w:hAnsiTheme="minorEastAsia" w:cs="ＭＳ 明朝" w:hint="eastAsia"/>
          <w:color w:val="000000"/>
          <w:kern w:val="0"/>
          <w:szCs w:val="21"/>
        </w:rPr>
        <w:t>普通科</w:t>
      </w:r>
      <w:r w:rsidR="002949DE">
        <w:rPr>
          <w:rFonts w:asciiTheme="minorEastAsia" w:hAnsiTheme="minorEastAsia" w:cs="ＭＳ 明朝" w:hint="eastAsia"/>
          <w:color w:val="000000"/>
          <w:kern w:val="0"/>
          <w:szCs w:val="21"/>
        </w:rPr>
        <w:t>２</w:t>
      </w:r>
      <w:r w:rsidRPr="00675129">
        <w:rPr>
          <w:rFonts w:asciiTheme="minorEastAsia" w:hAnsiTheme="minorEastAsia" w:cs="ＭＳ 明朝" w:hint="eastAsia"/>
          <w:color w:val="000000"/>
          <w:kern w:val="0"/>
          <w:szCs w:val="21"/>
        </w:rPr>
        <w:t>年学年主任、普通科</w:t>
      </w:r>
      <w:r w:rsidR="002949DE">
        <w:rPr>
          <w:rFonts w:asciiTheme="minorEastAsia" w:hAnsiTheme="minorEastAsia" w:cs="ＭＳ 明朝" w:hint="eastAsia"/>
          <w:color w:val="000000"/>
          <w:kern w:val="0"/>
          <w:szCs w:val="21"/>
        </w:rPr>
        <w:t>３</w:t>
      </w:r>
      <w:r w:rsidRPr="00675129">
        <w:rPr>
          <w:rFonts w:asciiTheme="minorEastAsia" w:hAnsiTheme="minorEastAsia" w:cs="ＭＳ 明朝" w:hint="eastAsia"/>
          <w:color w:val="000000"/>
          <w:kern w:val="0"/>
          <w:szCs w:val="21"/>
        </w:rPr>
        <w:t>年学年主任、</w:t>
      </w:r>
      <w:r w:rsidR="009E4B2B" w:rsidRPr="00675129">
        <w:rPr>
          <w:rFonts w:asciiTheme="minorEastAsia" w:hAnsiTheme="minorEastAsia" w:cs="ＭＳ 明朝" w:hint="eastAsia"/>
          <w:color w:val="000000"/>
          <w:kern w:val="0"/>
          <w:szCs w:val="21"/>
        </w:rPr>
        <w:t>職能開発科主任</w:t>
      </w:r>
      <w:r w:rsidR="00A57332" w:rsidRPr="00675129">
        <w:rPr>
          <w:rFonts w:asciiTheme="minorEastAsia" w:hAnsiTheme="minorEastAsia" w:cs="ＭＳ 明朝" w:hint="eastAsia"/>
          <w:color w:val="000000"/>
          <w:kern w:val="0"/>
          <w:szCs w:val="21"/>
        </w:rPr>
        <w:t>、養護教諭</w:t>
      </w:r>
    </w:p>
    <w:p w14:paraId="5D14BD3C" w14:textId="77777777" w:rsidR="008E2560" w:rsidRPr="00675129" w:rsidRDefault="00D51E97" w:rsidP="006E1E3D">
      <w:pPr>
        <w:spacing w:line="320" w:lineRule="exact"/>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（２</w:t>
      </w:r>
      <w:r w:rsidR="00E951A8" w:rsidRPr="00675129">
        <w:rPr>
          <w:rFonts w:asciiTheme="minorEastAsia" w:hAnsiTheme="minorEastAsia" w:cs="ＭＳ 明朝" w:hint="eastAsia"/>
          <w:color w:val="000000"/>
          <w:kern w:val="0"/>
          <w:szCs w:val="21"/>
        </w:rPr>
        <w:t>）</w:t>
      </w:r>
      <w:r w:rsidR="00840F8B" w:rsidRPr="00675129">
        <w:rPr>
          <w:rFonts w:asciiTheme="minorEastAsia" w:hAnsiTheme="minorEastAsia" w:cs="ＭＳ 明朝" w:hint="eastAsia"/>
          <w:color w:val="000000"/>
          <w:kern w:val="0"/>
          <w:szCs w:val="21"/>
        </w:rPr>
        <w:t>学校サポートチーム</w:t>
      </w:r>
    </w:p>
    <w:p w14:paraId="7FAC83C8" w14:textId="77777777" w:rsidR="006C4C4E" w:rsidRPr="00675129" w:rsidRDefault="00722FC5" w:rsidP="00C06224">
      <w:pPr>
        <w:spacing w:line="320" w:lineRule="exact"/>
        <w:ind w:leftChars="202" w:left="424" w:firstLineChars="100" w:firstLine="210"/>
        <w:rPr>
          <w:rFonts w:asciiTheme="minorEastAsia" w:hAnsiTheme="minorEastAsia" w:cs="ＭＳ 明朝"/>
          <w:color w:val="000000"/>
          <w:kern w:val="0"/>
          <w:szCs w:val="21"/>
        </w:rPr>
      </w:pPr>
      <w:r w:rsidRPr="00675129">
        <w:rPr>
          <w:rFonts w:asciiTheme="minorEastAsia" w:hAnsiTheme="minorEastAsia" w:hint="eastAsia"/>
          <w:szCs w:val="21"/>
        </w:rPr>
        <w:t>学校だけでは解決が困難なケースに対し、学校が主体となって早期解決できるよう、関係機関と連携を図りながら取組を進めるために、</w:t>
      </w:r>
      <w:r w:rsidR="00840F8B" w:rsidRPr="00675129">
        <w:rPr>
          <w:rFonts w:asciiTheme="minorEastAsia" w:hAnsiTheme="minorEastAsia" w:cs="ＭＳ 明朝" w:hint="eastAsia"/>
          <w:color w:val="000000"/>
          <w:kern w:val="0"/>
          <w:szCs w:val="21"/>
        </w:rPr>
        <w:t>学校長は必要に応じて校外委員を招集する。</w:t>
      </w:r>
    </w:p>
    <w:p w14:paraId="18487975" w14:textId="77777777" w:rsidR="00921C1F" w:rsidRDefault="00A57332" w:rsidP="00A57332">
      <w:pPr>
        <w:overflowPunct w:val="0"/>
        <w:spacing w:line="320" w:lineRule="exact"/>
        <w:ind w:leftChars="200" w:left="420" w:firstLineChars="93" w:firstLine="195"/>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校長、副校長、生活指導主幹教諭、生活指導部主任、学部主幹教諭、</w:t>
      </w:r>
      <w:r w:rsidR="00921C1F">
        <w:rPr>
          <w:rFonts w:asciiTheme="minorEastAsia" w:hAnsiTheme="minorEastAsia" w:cs="ＭＳ 明朝" w:hint="eastAsia"/>
          <w:color w:val="000000"/>
          <w:kern w:val="0"/>
          <w:szCs w:val="21"/>
        </w:rPr>
        <w:t>学科主幹教諭、</w:t>
      </w:r>
    </w:p>
    <w:p w14:paraId="2F684343" w14:textId="77777777" w:rsidR="00A57332" w:rsidRPr="00675129" w:rsidRDefault="00A57332" w:rsidP="00A57332">
      <w:pPr>
        <w:overflowPunct w:val="0"/>
        <w:spacing w:line="320" w:lineRule="exact"/>
        <w:ind w:leftChars="200" w:left="420" w:firstLineChars="93" w:firstLine="195"/>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普通科</w:t>
      </w:r>
      <w:r w:rsidR="002949DE">
        <w:rPr>
          <w:rFonts w:asciiTheme="minorEastAsia" w:hAnsiTheme="minorEastAsia" w:cs="ＭＳ 明朝" w:hint="eastAsia"/>
          <w:color w:val="000000"/>
          <w:kern w:val="0"/>
          <w:szCs w:val="21"/>
        </w:rPr>
        <w:t>１</w:t>
      </w:r>
      <w:r w:rsidRPr="00675129">
        <w:rPr>
          <w:rFonts w:asciiTheme="minorEastAsia" w:hAnsiTheme="minorEastAsia" w:cs="ＭＳ 明朝" w:hint="eastAsia"/>
          <w:color w:val="000000"/>
          <w:kern w:val="0"/>
          <w:szCs w:val="21"/>
        </w:rPr>
        <w:t>年学年主任、普通科</w:t>
      </w:r>
      <w:r w:rsidR="002949DE">
        <w:rPr>
          <w:rFonts w:asciiTheme="minorEastAsia" w:hAnsiTheme="minorEastAsia" w:cs="ＭＳ 明朝" w:hint="eastAsia"/>
          <w:color w:val="000000"/>
          <w:kern w:val="0"/>
          <w:szCs w:val="21"/>
        </w:rPr>
        <w:t>２</w:t>
      </w:r>
      <w:r w:rsidRPr="00675129">
        <w:rPr>
          <w:rFonts w:asciiTheme="minorEastAsia" w:hAnsiTheme="minorEastAsia" w:cs="ＭＳ 明朝" w:hint="eastAsia"/>
          <w:color w:val="000000"/>
          <w:kern w:val="0"/>
          <w:szCs w:val="21"/>
        </w:rPr>
        <w:t>年学年主任、普通科</w:t>
      </w:r>
      <w:r w:rsidR="002949DE">
        <w:rPr>
          <w:rFonts w:asciiTheme="minorEastAsia" w:hAnsiTheme="minorEastAsia" w:cs="ＭＳ 明朝" w:hint="eastAsia"/>
          <w:color w:val="000000"/>
          <w:kern w:val="0"/>
          <w:szCs w:val="21"/>
        </w:rPr>
        <w:t>３</w:t>
      </w:r>
      <w:r w:rsidRPr="00675129">
        <w:rPr>
          <w:rFonts w:asciiTheme="minorEastAsia" w:hAnsiTheme="minorEastAsia" w:cs="ＭＳ 明朝" w:hint="eastAsia"/>
          <w:color w:val="000000"/>
          <w:kern w:val="0"/>
          <w:szCs w:val="21"/>
        </w:rPr>
        <w:t>年学年主任、職能開発科主任、養護教諭</w:t>
      </w:r>
    </w:p>
    <w:p w14:paraId="7117B9FA" w14:textId="5316E8D8" w:rsidR="008E5FA0" w:rsidRPr="00AC43A5" w:rsidRDefault="00EB3BA1" w:rsidP="00AC43A5">
      <w:pPr>
        <w:overflowPunct w:val="0"/>
        <w:spacing w:line="320" w:lineRule="exact"/>
        <w:ind w:firstLineChars="200" w:firstLine="420"/>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　校外委員　（例）</w:t>
      </w:r>
      <w:r w:rsidR="008E2560" w:rsidRPr="00675129">
        <w:rPr>
          <w:rFonts w:asciiTheme="minorEastAsia" w:hAnsiTheme="minorEastAsia" w:cs="ＭＳ 明朝" w:hint="eastAsia"/>
          <w:color w:val="000000"/>
          <w:kern w:val="0"/>
          <w:szCs w:val="21"/>
        </w:rPr>
        <w:t>スクールサポーターなど</w:t>
      </w:r>
    </w:p>
    <w:p w14:paraId="36468EA7" w14:textId="77777777" w:rsidR="00A20AF1" w:rsidRPr="00675129" w:rsidRDefault="000D21F7" w:rsidP="006E1E3D">
      <w:pPr>
        <w:overflowPunct w:val="0"/>
        <w:spacing w:line="320" w:lineRule="exact"/>
        <w:textAlignment w:val="baseline"/>
        <w:rPr>
          <w:rFonts w:asciiTheme="minorEastAsia" w:hAnsiTheme="minorEastAsia" w:cs="ＭＳ 明朝"/>
          <w:b/>
          <w:color w:val="000000"/>
          <w:kern w:val="0"/>
          <w:sz w:val="22"/>
        </w:rPr>
      </w:pPr>
      <w:r w:rsidRPr="00675129">
        <w:rPr>
          <w:rFonts w:asciiTheme="minorEastAsia" w:hAnsiTheme="minorEastAsia" w:cs="ＭＳ 明朝" w:hint="eastAsia"/>
          <w:b/>
          <w:color w:val="000000"/>
          <w:kern w:val="0"/>
          <w:sz w:val="22"/>
        </w:rPr>
        <w:lastRenderedPageBreak/>
        <w:t xml:space="preserve">５　</w:t>
      </w:r>
      <w:r w:rsidR="00A20AF1" w:rsidRPr="00675129">
        <w:rPr>
          <w:rFonts w:asciiTheme="minorEastAsia" w:hAnsiTheme="minorEastAsia" w:cs="ＭＳ 明朝" w:hint="eastAsia"/>
          <w:b/>
          <w:color w:val="000000"/>
          <w:kern w:val="0"/>
          <w:sz w:val="22"/>
        </w:rPr>
        <w:t>段階に応じた具体的な取組</w:t>
      </w:r>
    </w:p>
    <w:p w14:paraId="4BDB669F" w14:textId="77777777" w:rsidR="000D21F7" w:rsidRPr="00675129" w:rsidRDefault="00840F8B" w:rsidP="006E1E3D">
      <w:pPr>
        <w:overflowPunct w:val="0"/>
        <w:spacing w:line="320" w:lineRule="exact"/>
        <w:textAlignment w:val="baseline"/>
        <w:rPr>
          <w:rFonts w:asciiTheme="minorEastAsia" w:hAnsiTheme="minorEastAsia" w:cs="Times New Roman"/>
          <w:color w:val="000000"/>
          <w:kern w:val="0"/>
          <w:szCs w:val="21"/>
        </w:rPr>
      </w:pPr>
      <w:r w:rsidRPr="00675129">
        <w:rPr>
          <w:rFonts w:asciiTheme="minorEastAsia" w:hAnsiTheme="minorEastAsia" w:cs="ＭＳ 明朝" w:hint="eastAsia"/>
          <w:color w:val="000000"/>
          <w:kern w:val="0"/>
          <w:szCs w:val="21"/>
        </w:rPr>
        <w:t>（１）</w:t>
      </w:r>
      <w:r w:rsidR="00365F50" w:rsidRPr="00675129">
        <w:rPr>
          <w:rFonts w:asciiTheme="minorEastAsia" w:hAnsiTheme="minorEastAsia" w:cs="ＭＳ 明朝" w:hint="eastAsia"/>
          <w:color w:val="000000"/>
          <w:kern w:val="0"/>
          <w:szCs w:val="21"/>
        </w:rPr>
        <w:t>未然防止について</w:t>
      </w:r>
      <w:r w:rsidR="000D21F7" w:rsidRPr="00675129">
        <w:rPr>
          <w:rFonts w:asciiTheme="minorEastAsia" w:hAnsiTheme="minorEastAsia" w:cs="ＭＳ 明朝" w:hint="eastAsia"/>
          <w:color w:val="000000"/>
          <w:kern w:val="0"/>
          <w:szCs w:val="21"/>
        </w:rPr>
        <w:t>の取組</w:t>
      </w:r>
      <w:r w:rsidR="00365F50" w:rsidRPr="00675129">
        <w:rPr>
          <w:rFonts w:asciiTheme="minorEastAsia" w:hAnsiTheme="minorEastAsia" w:cs="Times New Roman"/>
          <w:color w:val="000000"/>
          <w:kern w:val="0"/>
          <w:szCs w:val="21"/>
        </w:rPr>
        <w:t xml:space="preserve"> </w:t>
      </w:r>
    </w:p>
    <w:p w14:paraId="3AFCC651" w14:textId="77777777" w:rsidR="000F26EE" w:rsidRPr="00675129" w:rsidRDefault="000D21F7" w:rsidP="006E1E3D">
      <w:pPr>
        <w:overflowPunct w:val="0"/>
        <w:spacing w:line="320" w:lineRule="exact"/>
        <w:textAlignment w:val="baseline"/>
        <w:rPr>
          <w:rFonts w:asciiTheme="minorEastAsia" w:hAnsiTheme="minorEastAsia" w:cs="Times New Roman"/>
          <w:color w:val="000000"/>
          <w:kern w:val="0"/>
          <w:szCs w:val="21"/>
        </w:rPr>
      </w:pPr>
      <w:r w:rsidRPr="00675129">
        <w:rPr>
          <w:rFonts w:asciiTheme="minorEastAsia" w:hAnsiTheme="minorEastAsia" w:cs="Times New Roman" w:hint="eastAsia"/>
          <w:color w:val="000000"/>
          <w:kern w:val="0"/>
          <w:szCs w:val="21"/>
        </w:rPr>
        <w:t xml:space="preserve">　ア</w:t>
      </w:r>
      <w:r w:rsidR="00D51E97" w:rsidRPr="00675129">
        <w:rPr>
          <w:rFonts w:asciiTheme="minorEastAsia" w:hAnsiTheme="minorEastAsia" w:cs="Times New Roman" w:hint="eastAsia"/>
          <w:color w:val="000000"/>
          <w:kern w:val="0"/>
          <w:szCs w:val="21"/>
        </w:rPr>
        <w:t xml:space="preserve">　教職員が</w:t>
      </w:r>
      <w:r w:rsidR="000F26EE" w:rsidRPr="00675129">
        <w:rPr>
          <w:rFonts w:asciiTheme="minorEastAsia" w:hAnsiTheme="minorEastAsia" w:cs="Times New Roman" w:hint="eastAsia"/>
          <w:color w:val="000000"/>
          <w:kern w:val="0"/>
          <w:szCs w:val="21"/>
        </w:rPr>
        <w:t>いじめについての共通理解を図る</w:t>
      </w:r>
    </w:p>
    <w:p w14:paraId="0E50E220" w14:textId="77777777" w:rsidR="00365F50" w:rsidRPr="00675129" w:rsidRDefault="000D21F7" w:rsidP="00EB3BA1">
      <w:pPr>
        <w:overflowPunct w:val="0"/>
        <w:spacing w:line="320" w:lineRule="exact"/>
        <w:ind w:firstLineChars="100" w:firstLine="210"/>
        <w:jc w:val="left"/>
        <w:textAlignment w:val="baseline"/>
        <w:rPr>
          <w:rFonts w:asciiTheme="minorEastAsia" w:hAnsiTheme="minorEastAsia"/>
          <w:szCs w:val="21"/>
        </w:rPr>
      </w:pPr>
      <w:r w:rsidRPr="00675129">
        <w:rPr>
          <w:rFonts w:asciiTheme="minorEastAsia" w:hAnsiTheme="minorEastAsia" w:cs="ＭＳ 明朝" w:hint="eastAsia"/>
          <w:color w:val="000000"/>
          <w:kern w:val="0"/>
          <w:szCs w:val="21"/>
        </w:rPr>
        <w:t xml:space="preserve">イ　</w:t>
      </w:r>
      <w:r w:rsidR="005007CD" w:rsidRPr="00675129">
        <w:rPr>
          <w:rFonts w:asciiTheme="minorEastAsia" w:hAnsiTheme="minorEastAsia" w:hint="eastAsia"/>
          <w:szCs w:val="21"/>
        </w:rPr>
        <w:t>生徒と教職員</w:t>
      </w:r>
      <w:r w:rsidR="006B3024" w:rsidRPr="00675129">
        <w:rPr>
          <w:rFonts w:asciiTheme="minorEastAsia" w:hAnsiTheme="minorEastAsia" w:hint="eastAsia"/>
          <w:szCs w:val="21"/>
        </w:rPr>
        <w:t>間との信頼関係の構築</w:t>
      </w:r>
    </w:p>
    <w:p w14:paraId="4FFFB127" w14:textId="77777777" w:rsidR="00EB3BA1" w:rsidRPr="00675129" w:rsidRDefault="00365F50" w:rsidP="00EB3BA1">
      <w:pPr>
        <w:rPr>
          <w:rFonts w:asciiTheme="minorEastAsia" w:hAnsiTheme="minorEastAsia"/>
          <w:szCs w:val="21"/>
        </w:rPr>
      </w:pPr>
      <w:r w:rsidRPr="00675129">
        <w:rPr>
          <w:rFonts w:asciiTheme="minorEastAsia" w:hAnsiTheme="minorEastAsia" w:hint="eastAsia"/>
          <w:szCs w:val="21"/>
        </w:rPr>
        <w:t xml:space="preserve">　　</w:t>
      </w:r>
      <w:r w:rsidR="009E63AF" w:rsidRPr="00675129">
        <w:rPr>
          <w:rFonts w:asciiTheme="minorEastAsia" w:hAnsiTheme="minorEastAsia" w:hint="eastAsia"/>
          <w:szCs w:val="21"/>
        </w:rPr>
        <w:t>（ア）</w:t>
      </w:r>
      <w:r w:rsidRPr="00675129">
        <w:rPr>
          <w:rFonts w:asciiTheme="minorEastAsia" w:hAnsiTheme="minorEastAsia" w:hint="eastAsia"/>
          <w:szCs w:val="21"/>
        </w:rPr>
        <w:t>教職員は生徒との</w:t>
      </w:r>
      <w:r w:rsidR="0034124A" w:rsidRPr="00675129">
        <w:rPr>
          <w:rFonts w:asciiTheme="minorEastAsia" w:hAnsiTheme="minorEastAsia" w:hint="eastAsia"/>
          <w:szCs w:val="21"/>
        </w:rPr>
        <w:t>適切</w:t>
      </w:r>
      <w:r w:rsidR="00703E24" w:rsidRPr="00675129">
        <w:rPr>
          <w:rFonts w:asciiTheme="minorEastAsia" w:hAnsiTheme="minorEastAsia" w:hint="eastAsia"/>
          <w:szCs w:val="21"/>
        </w:rPr>
        <w:t>かつ良好な</w:t>
      </w:r>
      <w:r w:rsidRPr="00675129">
        <w:rPr>
          <w:rFonts w:asciiTheme="minorEastAsia" w:hAnsiTheme="minorEastAsia" w:hint="eastAsia"/>
          <w:szCs w:val="21"/>
        </w:rPr>
        <w:t>コミュニケーションに努め、</w:t>
      </w:r>
      <w:r w:rsidR="00703E24" w:rsidRPr="00675129">
        <w:rPr>
          <w:rFonts w:asciiTheme="minorEastAsia" w:hAnsiTheme="minorEastAsia" w:hint="eastAsia"/>
          <w:szCs w:val="21"/>
        </w:rPr>
        <w:t>生徒との信頼関係を築</w:t>
      </w:r>
      <w:r w:rsidR="00671453" w:rsidRPr="00675129">
        <w:rPr>
          <w:rFonts w:asciiTheme="minorEastAsia" w:hAnsiTheme="minorEastAsia" w:hint="eastAsia"/>
          <w:szCs w:val="21"/>
        </w:rPr>
        <w:t>き、</w:t>
      </w:r>
      <w:r w:rsidRPr="00675129">
        <w:rPr>
          <w:rFonts w:asciiTheme="minorEastAsia" w:hAnsiTheme="minorEastAsia" w:hint="eastAsia"/>
          <w:szCs w:val="21"/>
        </w:rPr>
        <w:t>会</w:t>
      </w:r>
    </w:p>
    <w:p w14:paraId="1F3C029B" w14:textId="77777777" w:rsidR="00365F50" w:rsidRPr="00675129" w:rsidRDefault="00365F50" w:rsidP="009E4B2B">
      <w:pPr>
        <w:ind w:firstLineChars="500" w:firstLine="1050"/>
        <w:rPr>
          <w:rFonts w:asciiTheme="minorEastAsia" w:hAnsiTheme="minorEastAsia"/>
          <w:szCs w:val="21"/>
        </w:rPr>
      </w:pPr>
      <w:r w:rsidRPr="00675129">
        <w:rPr>
          <w:rFonts w:asciiTheme="minorEastAsia" w:hAnsiTheme="minorEastAsia" w:hint="eastAsia"/>
          <w:szCs w:val="21"/>
        </w:rPr>
        <w:t>話や観察を</w:t>
      </w:r>
      <w:r w:rsidR="00616CB5" w:rsidRPr="00675129">
        <w:rPr>
          <w:rFonts w:asciiTheme="minorEastAsia" w:hAnsiTheme="minorEastAsia" w:hint="eastAsia"/>
          <w:szCs w:val="21"/>
        </w:rPr>
        <w:t>とおして</w:t>
      </w:r>
      <w:r w:rsidRPr="00675129">
        <w:rPr>
          <w:rFonts w:asciiTheme="minorEastAsia" w:hAnsiTheme="minorEastAsia" w:hint="eastAsia"/>
          <w:szCs w:val="21"/>
        </w:rPr>
        <w:t>、生徒のわずかな心の変化も見逃さないように努める。</w:t>
      </w:r>
    </w:p>
    <w:p w14:paraId="5C3CBB30" w14:textId="77777777" w:rsidR="00EB3BA1" w:rsidRPr="00675129" w:rsidRDefault="009E63AF" w:rsidP="00EB3BA1">
      <w:pPr>
        <w:ind w:firstLineChars="200" w:firstLine="420"/>
        <w:rPr>
          <w:rFonts w:asciiTheme="minorEastAsia" w:hAnsiTheme="minorEastAsia"/>
          <w:szCs w:val="21"/>
        </w:rPr>
      </w:pPr>
      <w:r w:rsidRPr="00675129">
        <w:rPr>
          <w:rFonts w:asciiTheme="minorEastAsia" w:hAnsiTheme="minorEastAsia" w:hint="eastAsia"/>
          <w:szCs w:val="21"/>
        </w:rPr>
        <w:t>（イ）</w:t>
      </w:r>
      <w:r w:rsidR="00EB3BA1" w:rsidRPr="00675129">
        <w:rPr>
          <w:rFonts w:asciiTheme="minorEastAsia" w:hAnsiTheme="minorEastAsia" w:hint="eastAsia"/>
          <w:szCs w:val="21"/>
        </w:rPr>
        <w:t>教職員は、</w:t>
      </w:r>
      <w:r w:rsidR="00C9487B" w:rsidRPr="00675129">
        <w:rPr>
          <w:rFonts w:asciiTheme="minorEastAsia" w:hAnsiTheme="minorEastAsia" w:hint="eastAsia"/>
          <w:szCs w:val="21"/>
        </w:rPr>
        <w:t>友達への</w:t>
      </w:r>
      <w:r w:rsidR="000F26EE" w:rsidRPr="00675129">
        <w:rPr>
          <w:rFonts w:asciiTheme="minorEastAsia" w:hAnsiTheme="minorEastAsia" w:hint="eastAsia"/>
          <w:szCs w:val="21"/>
        </w:rPr>
        <w:t>ちょっとしたからかい</w:t>
      </w:r>
      <w:r w:rsidR="00BD0CC6" w:rsidRPr="00675129">
        <w:rPr>
          <w:rFonts w:asciiTheme="minorEastAsia" w:hAnsiTheme="minorEastAsia" w:hint="eastAsia"/>
          <w:szCs w:val="21"/>
        </w:rPr>
        <w:t>、</w:t>
      </w:r>
      <w:r w:rsidR="000F26EE" w:rsidRPr="00675129">
        <w:rPr>
          <w:rFonts w:asciiTheme="minorEastAsia" w:hAnsiTheme="minorEastAsia" w:hint="eastAsia"/>
          <w:szCs w:val="21"/>
        </w:rPr>
        <w:t>中傷や暴言及び人や物にあたること</w:t>
      </w:r>
      <w:r w:rsidRPr="00675129">
        <w:rPr>
          <w:rFonts w:asciiTheme="minorEastAsia" w:hAnsiTheme="minorEastAsia" w:hint="eastAsia"/>
          <w:szCs w:val="21"/>
        </w:rPr>
        <w:t>に</w:t>
      </w:r>
      <w:r w:rsidR="000F26EE" w:rsidRPr="00675129">
        <w:rPr>
          <w:rFonts w:asciiTheme="minorEastAsia" w:hAnsiTheme="minorEastAsia" w:hint="eastAsia"/>
          <w:szCs w:val="21"/>
        </w:rPr>
        <w:t>対し</w:t>
      </w:r>
      <w:r w:rsidR="00FD58FE" w:rsidRPr="00675129">
        <w:rPr>
          <w:rFonts w:asciiTheme="minorEastAsia" w:hAnsiTheme="minorEastAsia" w:hint="eastAsia"/>
          <w:szCs w:val="21"/>
        </w:rPr>
        <w:t>て、</w:t>
      </w:r>
    </w:p>
    <w:p w14:paraId="20E61A33" w14:textId="77777777" w:rsidR="00EB3BA1" w:rsidRPr="00675129" w:rsidRDefault="005007CD" w:rsidP="009E4B2B">
      <w:pPr>
        <w:ind w:firstLineChars="500" w:firstLine="1050"/>
        <w:rPr>
          <w:rFonts w:asciiTheme="minorEastAsia" w:hAnsiTheme="minorEastAsia"/>
          <w:szCs w:val="21"/>
        </w:rPr>
      </w:pPr>
      <w:r w:rsidRPr="00675129">
        <w:rPr>
          <w:rFonts w:asciiTheme="minorEastAsia" w:hAnsiTheme="minorEastAsia" w:hint="eastAsia"/>
          <w:szCs w:val="21"/>
        </w:rPr>
        <w:t>その場で適切に</w:t>
      </w:r>
      <w:r w:rsidR="000F26EE" w:rsidRPr="00675129">
        <w:rPr>
          <w:rFonts w:asciiTheme="minorEastAsia" w:hAnsiTheme="minorEastAsia" w:hint="eastAsia"/>
          <w:szCs w:val="21"/>
        </w:rPr>
        <w:t>指導することで、</w:t>
      </w:r>
      <w:r w:rsidR="00BD0CC6" w:rsidRPr="00675129">
        <w:rPr>
          <w:rFonts w:asciiTheme="minorEastAsia" w:hAnsiTheme="minorEastAsia" w:hint="eastAsia"/>
          <w:szCs w:val="21"/>
        </w:rPr>
        <w:t>生徒に</w:t>
      </w:r>
      <w:r w:rsidR="000F26EE" w:rsidRPr="00675129">
        <w:rPr>
          <w:rFonts w:asciiTheme="minorEastAsia" w:hAnsiTheme="minorEastAsia" w:hint="eastAsia"/>
          <w:szCs w:val="21"/>
        </w:rPr>
        <w:t>物事の善し悪しを判断する力を育てるとともに、</w:t>
      </w:r>
    </w:p>
    <w:p w14:paraId="3687D05F" w14:textId="77777777" w:rsidR="006B6A79" w:rsidRPr="00675129" w:rsidRDefault="000F26EE" w:rsidP="009E4B2B">
      <w:pPr>
        <w:ind w:firstLineChars="500" w:firstLine="1050"/>
        <w:rPr>
          <w:rFonts w:asciiTheme="minorEastAsia" w:hAnsiTheme="minorEastAsia"/>
          <w:szCs w:val="21"/>
        </w:rPr>
      </w:pPr>
      <w:r w:rsidRPr="00675129">
        <w:rPr>
          <w:rFonts w:asciiTheme="minorEastAsia" w:hAnsiTheme="minorEastAsia" w:hint="eastAsia"/>
          <w:szCs w:val="21"/>
        </w:rPr>
        <w:t>学校は守られる場所</w:t>
      </w:r>
      <w:r w:rsidR="00671453" w:rsidRPr="00675129">
        <w:rPr>
          <w:rFonts w:asciiTheme="minorEastAsia" w:hAnsiTheme="minorEastAsia" w:hint="eastAsia"/>
          <w:szCs w:val="21"/>
        </w:rPr>
        <w:t>という認識</w:t>
      </w:r>
      <w:r w:rsidR="006B6A79" w:rsidRPr="00675129">
        <w:rPr>
          <w:rFonts w:asciiTheme="minorEastAsia" w:hAnsiTheme="minorEastAsia" w:hint="eastAsia"/>
          <w:szCs w:val="21"/>
        </w:rPr>
        <w:t>を</w:t>
      </w:r>
      <w:r w:rsidR="00FB7C6B" w:rsidRPr="00675129">
        <w:rPr>
          <w:rFonts w:asciiTheme="minorEastAsia" w:hAnsiTheme="minorEastAsia" w:hint="eastAsia"/>
          <w:szCs w:val="21"/>
        </w:rPr>
        <w:t>も</w:t>
      </w:r>
      <w:r w:rsidR="006B6A79" w:rsidRPr="00675129">
        <w:rPr>
          <w:rFonts w:asciiTheme="minorEastAsia" w:hAnsiTheme="minorEastAsia" w:hint="eastAsia"/>
          <w:szCs w:val="21"/>
        </w:rPr>
        <w:t>たせる。</w:t>
      </w:r>
    </w:p>
    <w:p w14:paraId="1351AF0C" w14:textId="77777777" w:rsidR="000F26EE" w:rsidRPr="00675129" w:rsidRDefault="00671453" w:rsidP="00EB3BA1">
      <w:pPr>
        <w:spacing w:line="320" w:lineRule="exact"/>
        <w:ind w:leftChars="100" w:left="844" w:hangingChars="302" w:hanging="634"/>
        <w:rPr>
          <w:rFonts w:asciiTheme="minorEastAsia" w:hAnsiTheme="minorEastAsia" w:cs="Times New Roman"/>
          <w:color w:val="000000"/>
          <w:spacing w:val="2"/>
          <w:kern w:val="0"/>
          <w:szCs w:val="21"/>
        </w:rPr>
      </w:pPr>
      <w:r w:rsidRPr="00675129">
        <w:rPr>
          <w:rFonts w:asciiTheme="minorEastAsia" w:hAnsiTheme="minorEastAsia" w:cs="ＭＳ 明朝" w:hint="eastAsia"/>
          <w:color w:val="000000"/>
          <w:kern w:val="0"/>
          <w:szCs w:val="21"/>
        </w:rPr>
        <w:t xml:space="preserve">ウ　</w:t>
      </w:r>
      <w:r w:rsidR="006C683C" w:rsidRPr="00675129">
        <w:rPr>
          <w:rFonts w:asciiTheme="minorEastAsia" w:hAnsiTheme="minorEastAsia" w:cs="ＭＳ 明朝" w:hint="eastAsia"/>
          <w:color w:val="000000"/>
          <w:kern w:val="0"/>
          <w:szCs w:val="21"/>
        </w:rPr>
        <w:t>自分が必要とされる実感を</w:t>
      </w:r>
      <w:r w:rsidR="00FB7C6B" w:rsidRPr="00675129">
        <w:rPr>
          <w:rFonts w:asciiTheme="minorEastAsia" w:hAnsiTheme="minorEastAsia" w:cs="ＭＳ 明朝" w:hint="eastAsia"/>
          <w:color w:val="000000"/>
          <w:kern w:val="0"/>
          <w:szCs w:val="21"/>
        </w:rPr>
        <w:t>も</w:t>
      </w:r>
      <w:r w:rsidR="006C683C" w:rsidRPr="00675129">
        <w:rPr>
          <w:rFonts w:asciiTheme="minorEastAsia" w:hAnsiTheme="minorEastAsia" w:cs="ＭＳ 明朝" w:hint="eastAsia"/>
          <w:color w:val="000000"/>
          <w:kern w:val="0"/>
          <w:szCs w:val="21"/>
        </w:rPr>
        <w:t>てる教育の充実</w:t>
      </w:r>
    </w:p>
    <w:p w14:paraId="3FB50D5E" w14:textId="77777777" w:rsidR="000F26EE" w:rsidRPr="00675129" w:rsidRDefault="009E63AF" w:rsidP="00EB3BA1">
      <w:pPr>
        <w:overflowPunct w:val="0"/>
        <w:spacing w:line="320" w:lineRule="exact"/>
        <w:ind w:firstLineChars="200" w:firstLine="420"/>
        <w:textAlignment w:val="baseline"/>
        <w:rPr>
          <w:rFonts w:asciiTheme="minorEastAsia" w:hAnsiTheme="minorEastAsia" w:cs="ＭＳ 明朝"/>
          <w:color w:val="000000"/>
          <w:kern w:val="0"/>
          <w:szCs w:val="21"/>
        </w:rPr>
      </w:pPr>
      <w:r w:rsidRPr="00675129">
        <w:rPr>
          <w:rFonts w:asciiTheme="minorEastAsia" w:hAnsiTheme="minorEastAsia" w:hint="eastAsia"/>
          <w:szCs w:val="21"/>
        </w:rPr>
        <w:t>（ア）</w:t>
      </w:r>
      <w:r w:rsidR="006B6A79" w:rsidRPr="00675129">
        <w:rPr>
          <w:rFonts w:asciiTheme="minorEastAsia" w:hAnsiTheme="minorEastAsia" w:cs="Times New Roman" w:hint="eastAsia"/>
          <w:color w:val="000000"/>
          <w:kern w:val="0"/>
          <w:szCs w:val="21"/>
        </w:rPr>
        <w:t>自他を認める心、</w:t>
      </w:r>
      <w:r w:rsidR="000F26EE" w:rsidRPr="00675129">
        <w:rPr>
          <w:rFonts w:asciiTheme="minorEastAsia" w:hAnsiTheme="minorEastAsia" w:cs="ＭＳ 明朝" w:hint="eastAsia"/>
          <w:color w:val="000000"/>
          <w:kern w:val="0"/>
          <w:szCs w:val="21"/>
        </w:rPr>
        <w:t>思いやりのある心、ルールやマナーを守る心</w:t>
      </w:r>
      <w:r w:rsidR="00A53196" w:rsidRPr="00675129">
        <w:rPr>
          <w:rFonts w:asciiTheme="minorEastAsia" w:hAnsiTheme="minorEastAsia" w:cs="ＭＳ 明朝" w:hint="eastAsia"/>
          <w:color w:val="000000"/>
          <w:kern w:val="0"/>
          <w:szCs w:val="21"/>
        </w:rPr>
        <w:t>など</w:t>
      </w:r>
      <w:r w:rsidR="000F26EE" w:rsidRPr="00675129">
        <w:rPr>
          <w:rFonts w:asciiTheme="minorEastAsia" w:hAnsiTheme="minorEastAsia" w:cs="ＭＳ 明朝" w:hint="eastAsia"/>
          <w:color w:val="000000"/>
          <w:kern w:val="0"/>
          <w:szCs w:val="21"/>
        </w:rPr>
        <w:t>の道徳教育</w:t>
      </w:r>
      <w:r w:rsidR="00AC04E8" w:rsidRPr="00675129">
        <w:rPr>
          <w:rFonts w:asciiTheme="minorEastAsia" w:hAnsiTheme="minorEastAsia" w:cs="ＭＳ 明朝" w:hint="eastAsia"/>
          <w:color w:val="000000"/>
          <w:kern w:val="0"/>
          <w:szCs w:val="21"/>
        </w:rPr>
        <w:t>を</w:t>
      </w:r>
      <w:r w:rsidR="000F26EE" w:rsidRPr="00675129">
        <w:rPr>
          <w:rFonts w:asciiTheme="minorEastAsia" w:hAnsiTheme="minorEastAsia" w:cs="ＭＳ 明朝" w:hint="eastAsia"/>
          <w:color w:val="000000"/>
          <w:kern w:val="0"/>
          <w:szCs w:val="21"/>
        </w:rPr>
        <w:t>推進する。</w:t>
      </w:r>
    </w:p>
    <w:p w14:paraId="1FCE96DB" w14:textId="77777777" w:rsidR="000F26EE" w:rsidRPr="00675129" w:rsidRDefault="009E63AF" w:rsidP="00EB3BA1">
      <w:pPr>
        <w:overflowPunct w:val="0"/>
        <w:spacing w:line="320" w:lineRule="exact"/>
        <w:ind w:firstLineChars="200" w:firstLine="420"/>
        <w:textAlignment w:val="baseline"/>
        <w:rPr>
          <w:rFonts w:asciiTheme="minorEastAsia" w:hAnsiTheme="minorEastAsia" w:cs="ＭＳ 明朝"/>
          <w:color w:val="000000"/>
          <w:kern w:val="0"/>
          <w:szCs w:val="21"/>
        </w:rPr>
      </w:pPr>
      <w:r w:rsidRPr="00675129">
        <w:rPr>
          <w:rFonts w:asciiTheme="minorEastAsia" w:hAnsiTheme="minorEastAsia" w:hint="eastAsia"/>
          <w:szCs w:val="21"/>
        </w:rPr>
        <w:t>（イ）</w:t>
      </w:r>
      <w:r w:rsidR="00A53196" w:rsidRPr="00675129">
        <w:rPr>
          <w:rFonts w:asciiTheme="minorEastAsia" w:hAnsiTheme="minorEastAsia" w:cs="ＭＳ 明朝" w:hint="eastAsia"/>
          <w:color w:val="000000"/>
          <w:kern w:val="0"/>
          <w:szCs w:val="21"/>
        </w:rPr>
        <w:t>全ての学校生活の中で達成感・自己肯定感・感動する心など</w:t>
      </w:r>
      <w:r w:rsidR="000F26EE" w:rsidRPr="00675129">
        <w:rPr>
          <w:rFonts w:asciiTheme="minorEastAsia" w:hAnsiTheme="minorEastAsia" w:cs="ＭＳ 明朝" w:hint="eastAsia"/>
          <w:color w:val="000000"/>
          <w:kern w:val="0"/>
          <w:szCs w:val="21"/>
        </w:rPr>
        <w:t>を育てる。</w:t>
      </w:r>
    </w:p>
    <w:p w14:paraId="537E22E1" w14:textId="77777777" w:rsidR="00365F50" w:rsidRPr="00675129" w:rsidRDefault="00671453" w:rsidP="00EB3BA1">
      <w:pPr>
        <w:spacing w:line="320" w:lineRule="exact"/>
        <w:ind w:firstLineChars="100" w:firstLine="210"/>
        <w:rPr>
          <w:rFonts w:asciiTheme="minorEastAsia" w:hAnsiTheme="minorEastAsia"/>
          <w:szCs w:val="21"/>
        </w:rPr>
      </w:pPr>
      <w:r w:rsidRPr="00675129">
        <w:rPr>
          <w:rFonts w:asciiTheme="minorEastAsia" w:hAnsiTheme="minorEastAsia" w:hint="eastAsia"/>
          <w:szCs w:val="21"/>
        </w:rPr>
        <w:t xml:space="preserve">エ　</w:t>
      </w:r>
      <w:r w:rsidR="00226631" w:rsidRPr="00675129">
        <w:rPr>
          <w:rFonts w:asciiTheme="minorEastAsia" w:hAnsiTheme="minorEastAsia" w:hint="eastAsia"/>
          <w:szCs w:val="21"/>
        </w:rPr>
        <w:t>道徳教育</w:t>
      </w:r>
      <w:r w:rsidR="00AC04E8" w:rsidRPr="00675129">
        <w:rPr>
          <w:rFonts w:asciiTheme="minorEastAsia" w:hAnsiTheme="minorEastAsia" w:hint="eastAsia"/>
          <w:szCs w:val="21"/>
        </w:rPr>
        <w:t>及び情報モラル教育</w:t>
      </w:r>
      <w:r w:rsidR="00226631" w:rsidRPr="00675129">
        <w:rPr>
          <w:rFonts w:asciiTheme="minorEastAsia" w:hAnsiTheme="minorEastAsia" w:hint="eastAsia"/>
          <w:szCs w:val="21"/>
        </w:rPr>
        <w:t>の</w:t>
      </w:r>
      <w:r w:rsidR="006C683C" w:rsidRPr="00675129">
        <w:rPr>
          <w:rFonts w:asciiTheme="minorEastAsia" w:hAnsiTheme="minorEastAsia" w:hint="eastAsia"/>
          <w:szCs w:val="21"/>
        </w:rPr>
        <w:t>推進</w:t>
      </w:r>
    </w:p>
    <w:p w14:paraId="290CEAFB" w14:textId="77777777" w:rsidR="00365F50" w:rsidRPr="00675129" w:rsidRDefault="00671453" w:rsidP="00EB3BA1">
      <w:pPr>
        <w:spacing w:line="320" w:lineRule="exact"/>
        <w:ind w:firstLineChars="100" w:firstLine="210"/>
        <w:rPr>
          <w:rFonts w:asciiTheme="minorEastAsia" w:hAnsiTheme="minorEastAsia"/>
          <w:szCs w:val="21"/>
        </w:rPr>
      </w:pPr>
      <w:r w:rsidRPr="00675129">
        <w:rPr>
          <w:rFonts w:asciiTheme="minorEastAsia" w:hAnsiTheme="minorEastAsia" w:hint="eastAsia"/>
          <w:szCs w:val="21"/>
        </w:rPr>
        <w:t xml:space="preserve">オ　</w:t>
      </w:r>
      <w:r w:rsidR="00DB775E" w:rsidRPr="00675129">
        <w:rPr>
          <w:rFonts w:asciiTheme="minorEastAsia" w:hAnsiTheme="minorEastAsia" w:hint="eastAsia"/>
          <w:szCs w:val="21"/>
        </w:rPr>
        <w:t>保護者と</w:t>
      </w:r>
      <w:r w:rsidR="00365F50" w:rsidRPr="00675129">
        <w:rPr>
          <w:rFonts w:asciiTheme="minorEastAsia" w:hAnsiTheme="minorEastAsia" w:hint="eastAsia"/>
          <w:szCs w:val="21"/>
        </w:rPr>
        <w:t>連携した指導の充実</w:t>
      </w:r>
    </w:p>
    <w:p w14:paraId="6F9F5F78" w14:textId="77777777" w:rsidR="00BD0CC6" w:rsidRPr="00675129" w:rsidRDefault="00D51E97" w:rsidP="006E1E3D">
      <w:pPr>
        <w:spacing w:line="320" w:lineRule="exact"/>
        <w:rPr>
          <w:rFonts w:asciiTheme="minorEastAsia" w:hAnsiTheme="minorEastAsia"/>
          <w:szCs w:val="21"/>
        </w:rPr>
      </w:pPr>
      <w:r w:rsidRPr="00675129">
        <w:rPr>
          <w:rFonts w:asciiTheme="minorEastAsia" w:hAnsiTheme="minorEastAsia" w:hint="eastAsia"/>
          <w:szCs w:val="21"/>
        </w:rPr>
        <w:t xml:space="preserve">　</w:t>
      </w:r>
      <w:r w:rsidR="00BD0CC6" w:rsidRPr="00675129">
        <w:rPr>
          <w:rFonts w:asciiTheme="minorEastAsia" w:hAnsiTheme="minorEastAsia" w:hint="eastAsia"/>
          <w:szCs w:val="21"/>
        </w:rPr>
        <w:t>カ　相談体制の充実</w:t>
      </w:r>
    </w:p>
    <w:p w14:paraId="501E78F3" w14:textId="77777777" w:rsidR="00AB6DF7" w:rsidRPr="00675129" w:rsidRDefault="00BD0CC6" w:rsidP="006E1E3D">
      <w:pPr>
        <w:spacing w:line="320" w:lineRule="exact"/>
        <w:ind w:left="884" w:hangingChars="402" w:hanging="884"/>
        <w:rPr>
          <w:rFonts w:asciiTheme="minorEastAsia" w:hAnsiTheme="minorEastAsia" w:cs="Times New Roman"/>
          <w:color w:val="000000"/>
          <w:spacing w:val="2"/>
          <w:kern w:val="0"/>
          <w:sz w:val="22"/>
        </w:rPr>
      </w:pPr>
      <w:r w:rsidRPr="00675129">
        <w:rPr>
          <w:rFonts w:asciiTheme="minorEastAsia" w:hAnsiTheme="minorEastAsia" w:hint="eastAsia"/>
          <w:sz w:val="22"/>
        </w:rPr>
        <w:t xml:space="preserve">　　　</w:t>
      </w:r>
    </w:p>
    <w:p w14:paraId="3C12F3F2" w14:textId="77777777" w:rsidR="00365F50" w:rsidRPr="00675129" w:rsidRDefault="00840F8B" w:rsidP="006E1E3D">
      <w:pPr>
        <w:overflowPunct w:val="0"/>
        <w:spacing w:line="320" w:lineRule="exact"/>
        <w:textAlignment w:val="baseline"/>
        <w:rPr>
          <w:rFonts w:asciiTheme="minorEastAsia" w:hAnsiTheme="minorEastAsia" w:cs="Times New Roman"/>
          <w:color w:val="000000"/>
          <w:spacing w:val="2"/>
          <w:kern w:val="0"/>
          <w:szCs w:val="21"/>
        </w:rPr>
      </w:pPr>
      <w:r w:rsidRPr="00675129">
        <w:rPr>
          <w:rFonts w:asciiTheme="minorEastAsia" w:hAnsiTheme="minorEastAsia" w:cs="ＭＳ 明朝" w:hint="eastAsia"/>
          <w:color w:val="000000"/>
          <w:kern w:val="0"/>
          <w:szCs w:val="21"/>
        </w:rPr>
        <w:t>（２）</w:t>
      </w:r>
      <w:r w:rsidR="00365F50" w:rsidRPr="00675129">
        <w:rPr>
          <w:rFonts w:asciiTheme="minorEastAsia" w:hAnsiTheme="minorEastAsia" w:cs="ＭＳ 明朝" w:hint="eastAsia"/>
          <w:color w:val="000000"/>
          <w:kern w:val="0"/>
          <w:szCs w:val="21"/>
        </w:rPr>
        <w:t>早期発見</w:t>
      </w:r>
      <w:r w:rsidR="00226631" w:rsidRPr="00675129">
        <w:rPr>
          <w:rFonts w:asciiTheme="minorEastAsia" w:hAnsiTheme="minorEastAsia" w:cs="ＭＳ 明朝" w:hint="eastAsia"/>
          <w:color w:val="000000"/>
          <w:kern w:val="0"/>
          <w:szCs w:val="21"/>
        </w:rPr>
        <w:t>のための取組</w:t>
      </w:r>
    </w:p>
    <w:p w14:paraId="3E255372" w14:textId="77777777" w:rsidR="00365F50" w:rsidRPr="00675129" w:rsidRDefault="00714CB1" w:rsidP="00EB3BA1">
      <w:pPr>
        <w:spacing w:line="320" w:lineRule="exact"/>
        <w:ind w:firstLineChars="100" w:firstLine="210"/>
        <w:rPr>
          <w:rFonts w:asciiTheme="minorEastAsia" w:hAnsiTheme="minorEastAsia"/>
          <w:szCs w:val="21"/>
        </w:rPr>
      </w:pPr>
      <w:r w:rsidRPr="00675129">
        <w:rPr>
          <w:rFonts w:asciiTheme="minorEastAsia" w:hAnsiTheme="minorEastAsia" w:hint="eastAsia"/>
          <w:szCs w:val="21"/>
        </w:rPr>
        <w:t>ア</w:t>
      </w:r>
      <w:r w:rsidR="00770535" w:rsidRPr="00675129">
        <w:rPr>
          <w:rFonts w:asciiTheme="minorEastAsia" w:hAnsiTheme="minorEastAsia" w:hint="eastAsia"/>
          <w:szCs w:val="21"/>
        </w:rPr>
        <w:t xml:space="preserve">　</w:t>
      </w:r>
      <w:r w:rsidR="00365F50" w:rsidRPr="00675129">
        <w:rPr>
          <w:rFonts w:asciiTheme="minorEastAsia" w:hAnsiTheme="minorEastAsia" w:hint="eastAsia"/>
          <w:szCs w:val="21"/>
        </w:rPr>
        <w:t>日常的な観察と情報収集</w:t>
      </w:r>
    </w:p>
    <w:p w14:paraId="38FF0FA9" w14:textId="77777777" w:rsidR="00A53196" w:rsidRPr="00675129" w:rsidRDefault="009E63AF" w:rsidP="00EB3BA1">
      <w:pPr>
        <w:ind w:firstLineChars="200" w:firstLine="420"/>
        <w:rPr>
          <w:rFonts w:asciiTheme="minorEastAsia" w:hAnsiTheme="minorEastAsia"/>
        </w:rPr>
      </w:pPr>
      <w:r w:rsidRPr="00675129">
        <w:rPr>
          <w:rFonts w:asciiTheme="minorEastAsia" w:hAnsiTheme="minorEastAsia" w:hint="eastAsia"/>
        </w:rPr>
        <w:t>（ア）</w:t>
      </w:r>
      <w:r w:rsidR="00365F50" w:rsidRPr="00675129">
        <w:rPr>
          <w:rFonts w:asciiTheme="minorEastAsia" w:hAnsiTheme="minorEastAsia" w:hint="eastAsia"/>
        </w:rPr>
        <w:t>友達関係</w:t>
      </w:r>
      <w:r w:rsidR="00770535" w:rsidRPr="00675129">
        <w:rPr>
          <w:rFonts w:asciiTheme="minorEastAsia" w:hAnsiTheme="minorEastAsia" w:hint="eastAsia"/>
        </w:rPr>
        <w:t>に</w:t>
      </w:r>
      <w:r w:rsidR="00365F50" w:rsidRPr="00675129">
        <w:rPr>
          <w:rFonts w:asciiTheme="minorEastAsia" w:hAnsiTheme="minorEastAsia" w:hint="eastAsia"/>
        </w:rPr>
        <w:t>変化はないか、</w:t>
      </w:r>
      <w:r w:rsidR="00770535" w:rsidRPr="00675129">
        <w:rPr>
          <w:rFonts w:asciiTheme="minorEastAsia" w:hAnsiTheme="minorEastAsia" w:hint="eastAsia"/>
        </w:rPr>
        <w:t>言動や様子に変わったところかないかないか、</w:t>
      </w:r>
      <w:r w:rsidR="00365F50" w:rsidRPr="00675129">
        <w:rPr>
          <w:rFonts w:asciiTheme="minorEastAsia" w:hAnsiTheme="minorEastAsia" w:hint="eastAsia"/>
        </w:rPr>
        <w:t>身体に傷</w:t>
      </w:r>
      <w:r w:rsidR="00A53196" w:rsidRPr="00675129">
        <w:rPr>
          <w:rFonts w:asciiTheme="minorEastAsia" w:hAnsiTheme="minorEastAsia" w:hint="eastAsia"/>
        </w:rPr>
        <w:t xml:space="preserve">や痣など　</w:t>
      </w:r>
    </w:p>
    <w:p w14:paraId="2C0898AB" w14:textId="77777777" w:rsidR="00365F50" w:rsidRPr="00675129" w:rsidRDefault="00A53196" w:rsidP="00A53196">
      <w:pPr>
        <w:ind w:firstLineChars="200" w:firstLine="420"/>
        <w:rPr>
          <w:rFonts w:asciiTheme="minorEastAsia" w:hAnsiTheme="minorEastAsia"/>
        </w:rPr>
      </w:pPr>
      <w:r w:rsidRPr="00675129">
        <w:rPr>
          <w:rFonts w:asciiTheme="minorEastAsia" w:hAnsiTheme="minorEastAsia" w:hint="eastAsia"/>
        </w:rPr>
        <w:t xml:space="preserve">　　　</w:t>
      </w:r>
      <w:r w:rsidR="00C9487B" w:rsidRPr="00675129">
        <w:rPr>
          <w:rFonts w:asciiTheme="minorEastAsia" w:hAnsiTheme="minorEastAsia" w:hint="eastAsia"/>
        </w:rPr>
        <w:t>はないか</w:t>
      </w:r>
      <w:r w:rsidR="006C683C" w:rsidRPr="00675129">
        <w:rPr>
          <w:rFonts w:asciiTheme="minorEastAsia" w:hAnsiTheme="minorEastAsia" w:hint="eastAsia"/>
        </w:rPr>
        <w:t>、保護者との連絡の中で不自然なことはないかなどを</w:t>
      </w:r>
      <w:r w:rsidR="00365F50" w:rsidRPr="00675129">
        <w:rPr>
          <w:rFonts w:asciiTheme="minorEastAsia" w:hAnsiTheme="minorEastAsia" w:hint="eastAsia"/>
        </w:rPr>
        <w:t>毎日注意深く確認する。</w:t>
      </w:r>
    </w:p>
    <w:p w14:paraId="60D59C87" w14:textId="77777777" w:rsidR="00770535" w:rsidRPr="00675129" w:rsidRDefault="009E63AF" w:rsidP="00EB3BA1">
      <w:pPr>
        <w:ind w:firstLineChars="200" w:firstLine="420"/>
        <w:rPr>
          <w:rFonts w:asciiTheme="minorEastAsia" w:hAnsiTheme="minorEastAsia"/>
        </w:rPr>
      </w:pPr>
      <w:r w:rsidRPr="00675129">
        <w:rPr>
          <w:rFonts w:asciiTheme="minorEastAsia" w:hAnsiTheme="minorEastAsia" w:hint="eastAsia"/>
        </w:rPr>
        <w:t>（イ）</w:t>
      </w:r>
      <w:r w:rsidR="00770535" w:rsidRPr="00675129">
        <w:rPr>
          <w:rFonts w:asciiTheme="minorEastAsia" w:hAnsiTheme="minorEastAsia" w:hint="eastAsia"/>
        </w:rPr>
        <w:t>欠席状況の把握を行う。</w:t>
      </w:r>
    </w:p>
    <w:p w14:paraId="7DE2E106" w14:textId="77777777" w:rsidR="00365F50" w:rsidRPr="00675129" w:rsidRDefault="00714CB1" w:rsidP="00EB3BA1">
      <w:pPr>
        <w:ind w:firstLineChars="100" w:firstLine="210"/>
        <w:rPr>
          <w:rFonts w:asciiTheme="minorEastAsia" w:hAnsiTheme="minorEastAsia"/>
        </w:rPr>
      </w:pPr>
      <w:r w:rsidRPr="00675129">
        <w:rPr>
          <w:rFonts w:asciiTheme="minorEastAsia" w:hAnsiTheme="minorEastAsia" w:hint="eastAsia"/>
        </w:rPr>
        <w:t xml:space="preserve">イ　</w:t>
      </w:r>
      <w:r w:rsidR="00770535" w:rsidRPr="00675129">
        <w:rPr>
          <w:rFonts w:asciiTheme="minorEastAsia" w:hAnsiTheme="minorEastAsia" w:hint="eastAsia"/>
        </w:rPr>
        <w:t>教員間の</w:t>
      </w:r>
      <w:r w:rsidR="00365F50" w:rsidRPr="00675129">
        <w:rPr>
          <w:rFonts w:asciiTheme="minorEastAsia" w:hAnsiTheme="minorEastAsia" w:hint="eastAsia"/>
        </w:rPr>
        <w:t>情報交換</w:t>
      </w:r>
    </w:p>
    <w:p w14:paraId="03DF984C" w14:textId="77777777" w:rsidR="00B01B27" w:rsidRPr="00675129" w:rsidRDefault="00770535" w:rsidP="00B01B27">
      <w:pPr>
        <w:ind w:firstLineChars="300" w:firstLine="630"/>
        <w:rPr>
          <w:rFonts w:asciiTheme="minorEastAsia" w:hAnsiTheme="minorEastAsia"/>
        </w:rPr>
      </w:pPr>
      <w:r w:rsidRPr="00675129">
        <w:rPr>
          <w:rFonts w:asciiTheme="minorEastAsia" w:hAnsiTheme="minorEastAsia" w:hint="eastAsia"/>
        </w:rPr>
        <w:t>毎日の打ち合わせや学年会及び保健室等の連絡を密にする。また</w:t>
      </w:r>
      <w:r w:rsidR="00B01B27" w:rsidRPr="00675129">
        <w:rPr>
          <w:rFonts w:asciiTheme="minorEastAsia" w:hAnsiTheme="minorEastAsia" w:hint="eastAsia"/>
        </w:rPr>
        <w:t>、</w:t>
      </w:r>
      <w:r w:rsidRPr="00675129">
        <w:rPr>
          <w:rFonts w:asciiTheme="minorEastAsia" w:hAnsiTheme="minorEastAsia" w:hint="eastAsia"/>
        </w:rPr>
        <w:t>学年</w:t>
      </w:r>
      <w:r w:rsidR="00FB7C6B" w:rsidRPr="00675129">
        <w:rPr>
          <w:rFonts w:asciiTheme="minorEastAsia" w:hAnsiTheme="minorEastAsia" w:hint="eastAsia"/>
        </w:rPr>
        <w:t>連絡</w:t>
      </w:r>
      <w:r w:rsidR="00B01B27" w:rsidRPr="00675129">
        <w:rPr>
          <w:rFonts w:asciiTheme="minorEastAsia" w:hAnsiTheme="minorEastAsia" w:hint="eastAsia"/>
        </w:rPr>
        <w:t>会、</w:t>
      </w:r>
      <w:r w:rsidRPr="00675129">
        <w:rPr>
          <w:rFonts w:asciiTheme="minorEastAsia" w:hAnsiTheme="minorEastAsia" w:hint="eastAsia"/>
        </w:rPr>
        <w:t>全校ケース会議</w:t>
      </w:r>
    </w:p>
    <w:p w14:paraId="33E24B7D" w14:textId="77777777" w:rsidR="00365F50" w:rsidRPr="00675129" w:rsidRDefault="00770535" w:rsidP="009E4B2B">
      <w:pPr>
        <w:ind w:firstLineChars="300" w:firstLine="630"/>
        <w:rPr>
          <w:rFonts w:asciiTheme="minorEastAsia" w:hAnsiTheme="minorEastAsia"/>
        </w:rPr>
      </w:pPr>
      <w:r w:rsidRPr="00675129">
        <w:rPr>
          <w:rFonts w:asciiTheme="minorEastAsia" w:hAnsiTheme="minorEastAsia" w:hint="eastAsia"/>
        </w:rPr>
        <w:t>では、見守る必要のある生徒や</w:t>
      </w:r>
      <w:r w:rsidR="00365F50" w:rsidRPr="00675129">
        <w:rPr>
          <w:rFonts w:asciiTheme="minorEastAsia" w:hAnsiTheme="minorEastAsia" w:hint="eastAsia"/>
        </w:rPr>
        <w:t>課題のある生徒について共通理解を</w:t>
      </w:r>
      <w:r w:rsidR="005007CD" w:rsidRPr="00675129">
        <w:rPr>
          <w:rFonts w:asciiTheme="minorEastAsia" w:hAnsiTheme="minorEastAsia" w:hint="eastAsia"/>
        </w:rPr>
        <w:t>図る</w:t>
      </w:r>
      <w:r w:rsidR="00365F50" w:rsidRPr="00675129">
        <w:rPr>
          <w:rFonts w:asciiTheme="minorEastAsia" w:hAnsiTheme="minorEastAsia" w:hint="eastAsia"/>
        </w:rPr>
        <w:t>。</w:t>
      </w:r>
    </w:p>
    <w:p w14:paraId="0B76D6E0" w14:textId="77777777" w:rsidR="00365F50" w:rsidRPr="00675129" w:rsidRDefault="00714CB1" w:rsidP="00EB3BA1">
      <w:pPr>
        <w:ind w:firstLineChars="100" w:firstLine="210"/>
        <w:rPr>
          <w:rFonts w:asciiTheme="minorEastAsia" w:hAnsiTheme="minorEastAsia"/>
        </w:rPr>
      </w:pPr>
      <w:r w:rsidRPr="00675129">
        <w:rPr>
          <w:rFonts w:asciiTheme="minorEastAsia" w:hAnsiTheme="minorEastAsia" w:hint="eastAsia"/>
        </w:rPr>
        <w:t xml:space="preserve">ウ　</w:t>
      </w:r>
      <w:r w:rsidR="00770535" w:rsidRPr="00675129">
        <w:rPr>
          <w:rFonts w:asciiTheme="minorEastAsia" w:hAnsiTheme="minorEastAsia" w:hint="eastAsia"/>
        </w:rPr>
        <w:t>いじめ調査の実施</w:t>
      </w:r>
      <w:r w:rsidR="00FB7C6B" w:rsidRPr="00675129">
        <w:rPr>
          <w:rFonts w:asciiTheme="minorEastAsia" w:hAnsiTheme="minorEastAsia" w:hint="eastAsia"/>
        </w:rPr>
        <w:t>（年に</w:t>
      </w:r>
      <w:r w:rsidR="00EB3BA1" w:rsidRPr="00675129">
        <w:rPr>
          <w:rFonts w:asciiTheme="minorEastAsia" w:hAnsiTheme="minorEastAsia" w:hint="eastAsia"/>
        </w:rPr>
        <w:t>３</w:t>
      </w:r>
      <w:r w:rsidR="00FB7C6B" w:rsidRPr="00675129">
        <w:rPr>
          <w:rFonts w:asciiTheme="minorEastAsia" w:hAnsiTheme="minorEastAsia" w:hint="eastAsia"/>
        </w:rPr>
        <w:t>回）</w:t>
      </w:r>
    </w:p>
    <w:p w14:paraId="691E0865" w14:textId="77777777" w:rsidR="000E5172" w:rsidRPr="00675129" w:rsidRDefault="00714CB1" w:rsidP="00EB3BA1">
      <w:pPr>
        <w:overflowPunct w:val="0"/>
        <w:spacing w:line="320" w:lineRule="exact"/>
        <w:ind w:firstLineChars="100" w:firstLine="210"/>
        <w:textAlignment w:val="baseline"/>
        <w:rPr>
          <w:rFonts w:asciiTheme="minorEastAsia" w:hAnsiTheme="minorEastAsia" w:cs="Times New Roman"/>
          <w:color w:val="000000"/>
          <w:spacing w:val="2"/>
          <w:kern w:val="0"/>
          <w:szCs w:val="21"/>
        </w:rPr>
      </w:pPr>
      <w:r w:rsidRPr="00675129">
        <w:rPr>
          <w:rFonts w:asciiTheme="minorEastAsia" w:hAnsiTheme="minorEastAsia" w:cs="ＭＳ 明朝" w:hint="eastAsia"/>
          <w:color w:val="000000"/>
          <w:kern w:val="0"/>
          <w:szCs w:val="21"/>
        </w:rPr>
        <w:t>エ</w:t>
      </w:r>
      <w:r w:rsidR="002949DE">
        <w:rPr>
          <w:rFonts w:asciiTheme="minorEastAsia" w:hAnsiTheme="minorEastAsia" w:cs="ＭＳ 明朝" w:hint="eastAsia"/>
          <w:color w:val="000000"/>
          <w:kern w:val="0"/>
          <w:szCs w:val="21"/>
        </w:rPr>
        <w:t xml:space="preserve">　外部指導員などと</w:t>
      </w:r>
      <w:r w:rsidR="000E5172" w:rsidRPr="00675129">
        <w:rPr>
          <w:rFonts w:asciiTheme="minorEastAsia" w:hAnsiTheme="minorEastAsia" w:cs="ＭＳ 明朝" w:hint="eastAsia"/>
          <w:color w:val="000000"/>
          <w:kern w:val="0"/>
          <w:szCs w:val="21"/>
        </w:rPr>
        <w:t>の連携</w:t>
      </w:r>
    </w:p>
    <w:p w14:paraId="4034ED4C" w14:textId="77777777" w:rsidR="00714CB1" w:rsidRPr="00675129" w:rsidRDefault="00714CB1" w:rsidP="00EB3BA1">
      <w:pPr>
        <w:overflowPunct w:val="0"/>
        <w:spacing w:line="320" w:lineRule="exact"/>
        <w:ind w:firstLineChars="200" w:firstLine="428"/>
        <w:textAlignment w:val="baseline"/>
        <w:rPr>
          <w:rFonts w:asciiTheme="minorEastAsia" w:hAnsiTheme="minorEastAsia" w:cs="Times New Roman"/>
          <w:color w:val="000000"/>
          <w:spacing w:val="2"/>
          <w:kern w:val="0"/>
          <w:szCs w:val="21"/>
        </w:rPr>
      </w:pPr>
    </w:p>
    <w:p w14:paraId="498057F2" w14:textId="77777777" w:rsidR="00EF1B67" w:rsidRPr="00675129" w:rsidRDefault="00840F8B" w:rsidP="006E1E3D">
      <w:pPr>
        <w:overflowPunct w:val="0"/>
        <w:spacing w:line="320" w:lineRule="exact"/>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（３）</w:t>
      </w:r>
      <w:r w:rsidR="00EF1B67" w:rsidRPr="00675129">
        <w:rPr>
          <w:rFonts w:asciiTheme="minorEastAsia" w:hAnsiTheme="minorEastAsia" w:cs="ＭＳ 明朝" w:hint="eastAsia"/>
          <w:color w:val="000000"/>
          <w:kern w:val="0"/>
          <w:szCs w:val="21"/>
        </w:rPr>
        <w:t>早期</w:t>
      </w:r>
      <w:r w:rsidR="006C683C" w:rsidRPr="00675129">
        <w:rPr>
          <w:rFonts w:asciiTheme="minorEastAsia" w:hAnsiTheme="minorEastAsia" w:cs="ＭＳ 明朝" w:hint="eastAsia"/>
          <w:color w:val="000000"/>
          <w:kern w:val="0"/>
          <w:szCs w:val="21"/>
        </w:rPr>
        <w:t>対応の</w:t>
      </w:r>
      <w:r w:rsidR="00EF1B67" w:rsidRPr="00675129">
        <w:rPr>
          <w:rFonts w:asciiTheme="minorEastAsia" w:hAnsiTheme="minorEastAsia" w:cs="ＭＳ 明朝" w:hint="eastAsia"/>
          <w:color w:val="000000"/>
          <w:kern w:val="0"/>
          <w:szCs w:val="21"/>
        </w:rPr>
        <w:t>ための取組</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DE2F3B" w:rsidRPr="00675129" w14:paraId="27B899FB" w14:textId="77777777" w:rsidTr="00DE2F3B">
        <w:trPr>
          <w:trHeight w:val="1110"/>
        </w:trPr>
        <w:tc>
          <w:tcPr>
            <w:tcW w:w="9360" w:type="dxa"/>
          </w:tcPr>
          <w:p w14:paraId="5BBAC8DC" w14:textId="270F571C" w:rsidR="00DE2F3B" w:rsidRPr="00675129" w:rsidRDefault="005007CD" w:rsidP="00EB3BA1">
            <w:pPr>
              <w:overflowPunct w:val="0"/>
              <w:spacing w:line="320" w:lineRule="exact"/>
              <w:ind w:firstLineChars="100" w:firstLine="220"/>
              <w:textAlignment w:val="baseline"/>
              <w:rPr>
                <w:rFonts w:asciiTheme="minorEastAsia" w:hAnsiTheme="minorEastAsia" w:cs="ＭＳ 明朝"/>
                <w:color w:val="000000"/>
                <w:kern w:val="0"/>
                <w:sz w:val="22"/>
              </w:rPr>
            </w:pPr>
            <w:r w:rsidRPr="00675129">
              <w:rPr>
                <w:rFonts w:asciiTheme="minorEastAsia" w:hAnsiTheme="minorEastAsia" w:hint="eastAsia"/>
                <w:kern w:val="0"/>
                <w:sz w:val="22"/>
              </w:rPr>
              <w:t>教職員</w:t>
            </w:r>
            <w:r w:rsidR="00DE2F3B" w:rsidRPr="00675129">
              <w:rPr>
                <w:rFonts w:asciiTheme="minorEastAsia" w:hAnsiTheme="minorEastAsia" w:hint="eastAsia"/>
                <w:kern w:val="0"/>
                <w:sz w:val="22"/>
              </w:rPr>
              <w:t>は、いじめの兆候を把握した時は、軽視することなく、迅速かつ適切に対応をする。いじめ</w:t>
            </w:r>
            <w:r w:rsidR="00AC43A5" w:rsidRPr="00AC43A5">
              <w:rPr>
                <w:rFonts w:asciiTheme="minorEastAsia" w:hAnsiTheme="minorEastAsia" w:hint="eastAsia"/>
                <w:color w:val="EE0000"/>
                <w:kern w:val="0"/>
                <w:sz w:val="22"/>
                <w:u w:val="single"/>
              </w:rPr>
              <w:t>を受けている</w:t>
            </w:r>
            <w:r w:rsidR="00DE2F3B" w:rsidRPr="00675129">
              <w:rPr>
                <w:rFonts w:asciiTheme="minorEastAsia" w:hAnsiTheme="minorEastAsia" w:hint="eastAsia"/>
                <w:kern w:val="0"/>
                <w:sz w:val="22"/>
              </w:rPr>
              <w:t>生徒を守るとともに、直接加担した生徒及びその周りで見ていた生徒への指導を学年や学校全体で組織的に対応する</w:t>
            </w:r>
            <w:r w:rsidR="00DE2F3B" w:rsidRPr="00675129">
              <w:rPr>
                <w:rFonts w:asciiTheme="minorEastAsia" w:hAnsiTheme="minorEastAsia" w:cs="ＭＳ 明朝" w:hint="eastAsia"/>
                <w:color w:val="000000"/>
                <w:kern w:val="0"/>
                <w:sz w:val="22"/>
              </w:rPr>
              <w:t>。</w:t>
            </w:r>
          </w:p>
        </w:tc>
      </w:tr>
    </w:tbl>
    <w:p w14:paraId="6FF807E6" w14:textId="77777777" w:rsidR="00EF1B67" w:rsidRPr="00675129" w:rsidRDefault="00D86DD4" w:rsidP="00EB3BA1">
      <w:pPr>
        <w:overflowPunct w:val="0"/>
        <w:spacing w:line="320" w:lineRule="exact"/>
        <w:ind w:firstLineChars="100" w:firstLine="220"/>
        <w:textAlignment w:val="baseline"/>
        <w:rPr>
          <w:rFonts w:asciiTheme="minorEastAsia" w:hAnsiTheme="minorEastAsia" w:cs="ＭＳ 明朝"/>
          <w:color w:val="000000"/>
          <w:kern w:val="0"/>
          <w:sz w:val="22"/>
        </w:rPr>
      </w:pPr>
      <w:r w:rsidRPr="00675129">
        <w:rPr>
          <w:rFonts w:asciiTheme="minorEastAsia" w:hAnsiTheme="minorEastAsia" w:cs="ＭＳ 明朝" w:hint="eastAsia"/>
          <w:color w:val="000000"/>
          <w:kern w:val="0"/>
          <w:sz w:val="22"/>
        </w:rPr>
        <w:t xml:space="preserve">ア　</w:t>
      </w:r>
      <w:r w:rsidR="00BE4DA8" w:rsidRPr="00675129">
        <w:rPr>
          <w:rFonts w:asciiTheme="minorEastAsia" w:hAnsiTheme="minorEastAsia" w:cs="ＭＳ 明朝" w:hint="eastAsia"/>
          <w:color w:val="000000"/>
          <w:kern w:val="0"/>
          <w:sz w:val="22"/>
        </w:rPr>
        <w:t>いじめ発見時</w:t>
      </w:r>
    </w:p>
    <w:p w14:paraId="1953FAF8" w14:textId="77777777" w:rsidR="00EB3BA1" w:rsidRPr="00675129" w:rsidRDefault="00BE4DA8" w:rsidP="00EB3BA1">
      <w:pPr>
        <w:ind w:firstLineChars="300" w:firstLine="630"/>
        <w:rPr>
          <w:rFonts w:asciiTheme="minorEastAsia" w:hAnsiTheme="minorEastAsia"/>
        </w:rPr>
      </w:pPr>
      <w:r w:rsidRPr="00675129">
        <w:rPr>
          <w:rFonts w:asciiTheme="minorEastAsia" w:hAnsiTheme="minorEastAsia" w:hint="eastAsia"/>
        </w:rPr>
        <w:t>教職員は、</w:t>
      </w:r>
      <w:r w:rsidR="005007CD" w:rsidRPr="00675129">
        <w:rPr>
          <w:rFonts w:asciiTheme="minorEastAsia" w:hAnsiTheme="minorEastAsia" w:hint="eastAsia"/>
        </w:rPr>
        <w:t>即座に</w:t>
      </w:r>
      <w:r w:rsidRPr="00675129">
        <w:rPr>
          <w:rFonts w:asciiTheme="minorEastAsia" w:hAnsiTheme="minorEastAsia" w:hint="eastAsia"/>
        </w:rPr>
        <w:t>いじめを止めさせるとともに、学年の教員や生活指導主任に連絡し、いじめに</w:t>
      </w:r>
    </w:p>
    <w:p w14:paraId="45CFABAC" w14:textId="77777777" w:rsidR="00BE4DA8" w:rsidRPr="00675129" w:rsidRDefault="00BE4DA8" w:rsidP="00EB3BA1">
      <w:pPr>
        <w:ind w:firstLineChars="200" w:firstLine="420"/>
        <w:rPr>
          <w:rFonts w:asciiTheme="minorEastAsia" w:hAnsiTheme="minorEastAsia"/>
        </w:rPr>
      </w:pPr>
      <w:r w:rsidRPr="00675129">
        <w:rPr>
          <w:rFonts w:asciiTheme="minorEastAsia" w:hAnsiTheme="minorEastAsia" w:hint="eastAsia"/>
        </w:rPr>
        <w:t>かかわった関係者に適切な指導（聴き取り）ができる環境を整える。同時に、管理職に報告する。</w:t>
      </w:r>
    </w:p>
    <w:p w14:paraId="4AF9CC6F" w14:textId="77777777" w:rsidR="00BE4DA8" w:rsidRPr="00675129" w:rsidRDefault="00D86DD4" w:rsidP="00EB3BA1">
      <w:pPr>
        <w:ind w:firstLineChars="100" w:firstLine="210"/>
        <w:rPr>
          <w:rFonts w:asciiTheme="minorEastAsia" w:hAnsiTheme="minorEastAsia"/>
        </w:rPr>
      </w:pPr>
      <w:r w:rsidRPr="00675129">
        <w:rPr>
          <w:rFonts w:asciiTheme="minorEastAsia" w:hAnsiTheme="minorEastAsia" w:hint="eastAsia"/>
        </w:rPr>
        <w:t xml:space="preserve">イ　</w:t>
      </w:r>
      <w:r w:rsidR="00E555C8" w:rsidRPr="00675129">
        <w:rPr>
          <w:rFonts w:asciiTheme="minorEastAsia" w:hAnsiTheme="minorEastAsia" w:hint="eastAsia"/>
        </w:rPr>
        <w:t>実態把握と事実確認</w:t>
      </w:r>
    </w:p>
    <w:p w14:paraId="6C24AE31" w14:textId="35936974" w:rsidR="00BE4DA8" w:rsidRPr="00675129" w:rsidRDefault="009E63AF" w:rsidP="00EB3BA1">
      <w:pPr>
        <w:rPr>
          <w:rFonts w:asciiTheme="minorEastAsia" w:hAnsiTheme="minorEastAsia"/>
        </w:rPr>
      </w:pPr>
      <w:r w:rsidRPr="00675129">
        <w:rPr>
          <w:rFonts w:asciiTheme="minorEastAsia" w:hAnsiTheme="minorEastAsia" w:hint="eastAsia"/>
        </w:rPr>
        <w:t xml:space="preserve">　（ア）</w:t>
      </w:r>
      <w:r w:rsidR="00E555C8" w:rsidRPr="00675129">
        <w:rPr>
          <w:rFonts w:asciiTheme="minorEastAsia" w:hAnsiTheme="minorEastAsia" w:hint="eastAsia"/>
        </w:rPr>
        <w:t>いじめ</w:t>
      </w:r>
      <w:r w:rsidR="00AC43A5" w:rsidRPr="00AC43A5">
        <w:rPr>
          <w:rFonts w:asciiTheme="minorEastAsia" w:hAnsiTheme="minorEastAsia" w:hint="eastAsia"/>
          <w:color w:val="EE0000"/>
          <w:u w:val="single"/>
        </w:rPr>
        <w:t>を受けた生徒</w:t>
      </w:r>
      <w:r w:rsidR="00E555C8" w:rsidRPr="00675129">
        <w:rPr>
          <w:rFonts w:asciiTheme="minorEastAsia" w:hAnsiTheme="minorEastAsia" w:hint="eastAsia"/>
        </w:rPr>
        <w:t>及びいじめを</w:t>
      </w:r>
      <w:r w:rsidR="00AC43A5" w:rsidRPr="00AC43A5">
        <w:rPr>
          <w:rFonts w:asciiTheme="minorEastAsia" w:hAnsiTheme="minorEastAsia" w:hint="eastAsia"/>
          <w:color w:val="EE0000"/>
          <w:u w:val="single"/>
        </w:rPr>
        <w:t>行った</w:t>
      </w:r>
      <w:r w:rsidR="00E555C8" w:rsidRPr="00AC43A5">
        <w:rPr>
          <w:rFonts w:asciiTheme="minorEastAsia" w:hAnsiTheme="minorEastAsia" w:hint="eastAsia"/>
          <w:color w:val="EE0000"/>
          <w:u w:val="single"/>
        </w:rPr>
        <w:t>生徒</w:t>
      </w:r>
      <w:r w:rsidR="00AC43A5">
        <w:rPr>
          <w:rFonts w:asciiTheme="minorEastAsia" w:hAnsiTheme="minorEastAsia" w:hint="eastAsia"/>
        </w:rPr>
        <w:t>に</w:t>
      </w:r>
      <w:r w:rsidR="00E555C8" w:rsidRPr="00675129">
        <w:rPr>
          <w:rFonts w:asciiTheme="minorEastAsia" w:hAnsiTheme="minorEastAsia" w:hint="eastAsia"/>
        </w:rPr>
        <w:t>個別に聴き取り、記録をする。</w:t>
      </w:r>
    </w:p>
    <w:p w14:paraId="563B6EE8" w14:textId="77777777" w:rsidR="00F73315" w:rsidRPr="00675129" w:rsidRDefault="009E63AF" w:rsidP="00EB3BA1">
      <w:pPr>
        <w:rPr>
          <w:rFonts w:asciiTheme="minorEastAsia" w:hAnsiTheme="minorEastAsia"/>
          <w:szCs w:val="21"/>
        </w:rPr>
      </w:pPr>
      <w:r w:rsidRPr="00675129">
        <w:rPr>
          <w:rFonts w:asciiTheme="minorEastAsia" w:hAnsiTheme="minorEastAsia" w:hint="eastAsia"/>
        </w:rPr>
        <w:t xml:space="preserve">　（イ）</w:t>
      </w:r>
      <w:r w:rsidR="00FD58FE" w:rsidRPr="00675129">
        <w:rPr>
          <w:rFonts w:asciiTheme="minorEastAsia" w:hAnsiTheme="minorEastAsia" w:hint="eastAsia"/>
        </w:rPr>
        <w:t>周りの生徒からも</w:t>
      </w:r>
      <w:r w:rsidR="00B46DA6" w:rsidRPr="00675129">
        <w:rPr>
          <w:rFonts w:asciiTheme="minorEastAsia" w:hAnsiTheme="minorEastAsia" w:hint="eastAsia"/>
        </w:rPr>
        <w:t>聴き</w:t>
      </w:r>
      <w:r w:rsidR="00E555C8" w:rsidRPr="00675129">
        <w:rPr>
          <w:rFonts w:asciiTheme="minorEastAsia" w:hAnsiTheme="minorEastAsia" w:hint="eastAsia"/>
        </w:rPr>
        <w:t>取る。</w:t>
      </w:r>
    </w:p>
    <w:p w14:paraId="411AA3B5" w14:textId="77777777" w:rsidR="00E555C8" w:rsidRPr="00675129" w:rsidRDefault="009E63AF" w:rsidP="006E1E3D">
      <w:pPr>
        <w:spacing w:line="320" w:lineRule="exact"/>
        <w:rPr>
          <w:rFonts w:asciiTheme="minorEastAsia" w:hAnsiTheme="minorEastAsia"/>
          <w:szCs w:val="21"/>
        </w:rPr>
      </w:pPr>
      <w:r w:rsidRPr="00675129">
        <w:rPr>
          <w:rFonts w:asciiTheme="minorEastAsia" w:hAnsiTheme="minorEastAsia" w:hint="eastAsia"/>
          <w:szCs w:val="21"/>
        </w:rPr>
        <w:t xml:space="preserve">　（ウ）</w:t>
      </w:r>
      <w:r w:rsidR="00F73315" w:rsidRPr="00675129">
        <w:rPr>
          <w:rFonts w:asciiTheme="minorEastAsia" w:hAnsiTheme="minorEastAsia" w:hint="eastAsia"/>
          <w:szCs w:val="21"/>
        </w:rPr>
        <w:t xml:space="preserve">友達関係の相関図、時系列により、いじめの全体像を把握する。　　　</w:t>
      </w:r>
      <w:r w:rsidR="001A1126" w:rsidRPr="00675129">
        <w:rPr>
          <w:rFonts w:asciiTheme="minorEastAsia" w:hAnsiTheme="minorEastAsia"/>
          <w:szCs w:val="21"/>
        </w:rPr>
        <w:tab/>
      </w:r>
    </w:p>
    <w:p w14:paraId="36072009" w14:textId="77777777" w:rsidR="00E555C8" w:rsidRPr="00675129" w:rsidRDefault="00EB3BA1" w:rsidP="006E1E3D">
      <w:pPr>
        <w:spacing w:line="320" w:lineRule="exact"/>
        <w:rPr>
          <w:rFonts w:asciiTheme="minorEastAsia" w:hAnsiTheme="minorEastAsia"/>
          <w:sz w:val="22"/>
        </w:rPr>
      </w:pPr>
      <w:r w:rsidRPr="00675129">
        <w:rPr>
          <w:rFonts w:asciiTheme="minorEastAsia" w:hAnsiTheme="minorEastAsia"/>
          <w:noProof/>
          <w:sz w:val="22"/>
        </w:rPr>
        <mc:AlternateContent>
          <mc:Choice Requires="wps">
            <w:drawing>
              <wp:anchor distT="0" distB="0" distL="114300" distR="114300" simplePos="0" relativeHeight="251680768" behindDoc="0" locked="0" layoutInCell="1" allowOverlap="1" wp14:anchorId="1593FF41" wp14:editId="69B41476">
                <wp:simplePos x="0" y="0"/>
                <wp:positionH relativeFrom="column">
                  <wp:posOffset>3387090</wp:posOffset>
                </wp:positionH>
                <wp:positionV relativeFrom="paragraph">
                  <wp:posOffset>97790</wp:posOffset>
                </wp:positionV>
                <wp:extent cx="2781300" cy="11906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190625"/>
                        </a:xfrm>
                        <a:prstGeom prst="rect">
                          <a:avLst/>
                        </a:prstGeom>
                        <a:solidFill>
                          <a:srgbClr val="FFFFFF"/>
                        </a:solidFill>
                        <a:ln w="9525">
                          <a:solidFill>
                            <a:srgbClr val="000000"/>
                          </a:solidFill>
                          <a:miter lim="800000"/>
                          <a:headEnd/>
                          <a:tailEnd/>
                        </a:ln>
                      </wps:spPr>
                      <wps:txbx>
                        <w:txbxContent>
                          <w:p w14:paraId="32A12554" w14:textId="1AAC8747" w:rsidR="00E951A8" w:rsidRPr="00675129" w:rsidRDefault="00E951A8" w:rsidP="001A1126">
                            <w:pPr>
                              <w:rPr>
                                <w:rFonts w:asciiTheme="minorEastAsia" w:hAnsiTheme="minorEastAsia"/>
                                <w:sz w:val="20"/>
                                <w:szCs w:val="20"/>
                              </w:rPr>
                            </w:pPr>
                            <w:r w:rsidRPr="00675129">
                              <w:rPr>
                                <w:rFonts w:asciiTheme="minorEastAsia" w:hAnsiTheme="minorEastAsia" w:hint="eastAsia"/>
                                <w:sz w:val="20"/>
                                <w:szCs w:val="20"/>
                              </w:rPr>
                              <w:t>●事実確認をする際は、他の生徒に目に触れないように場所の設定には留意する。また、必ず</w:t>
                            </w:r>
                            <w:r w:rsidR="00B46DA6" w:rsidRPr="00675129">
                              <w:rPr>
                                <w:rFonts w:asciiTheme="minorEastAsia" w:hAnsiTheme="minorEastAsia" w:hint="eastAsia"/>
                                <w:sz w:val="20"/>
                                <w:szCs w:val="20"/>
                              </w:rPr>
                              <w:t>二人一組で行い、特に</w:t>
                            </w:r>
                            <w:r w:rsidR="00AC43A5">
                              <w:rPr>
                                <w:rFonts w:asciiTheme="minorEastAsia" w:hAnsiTheme="minorEastAsia" w:hint="eastAsia"/>
                                <w:color w:val="EE0000"/>
                                <w:sz w:val="20"/>
                                <w:szCs w:val="20"/>
                                <w:u w:val="single"/>
                              </w:rPr>
                              <w:t>いじめを受けた生徒</w:t>
                            </w:r>
                            <w:r w:rsidR="00B46DA6" w:rsidRPr="00675129">
                              <w:rPr>
                                <w:rFonts w:asciiTheme="minorEastAsia" w:hAnsiTheme="minorEastAsia" w:hint="eastAsia"/>
                                <w:sz w:val="20"/>
                                <w:szCs w:val="20"/>
                              </w:rPr>
                              <w:t>には生徒と信頼関係がある教員とでの聴き</w:t>
                            </w:r>
                            <w:r w:rsidRPr="00675129">
                              <w:rPr>
                                <w:rFonts w:asciiTheme="minorEastAsia" w:hAnsiTheme="minorEastAsia" w:hint="eastAsia"/>
                                <w:sz w:val="20"/>
                                <w:szCs w:val="20"/>
                              </w:rPr>
                              <w:t>取りを行う。</w:t>
                            </w:r>
                          </w:p>
                          <w:p w14:paraId="6B21DA3C" w14:textId="77777777" w:rsidR="00E951A8" w:rsidRPr="00675129" w:rsidRDefault="00E951A8" w:rsidP="001A1126">
                            <w:pPr>
                              <w:rPr>
                                <w:rFonts w:asciiTheme="minorEastAsia" w:hAnsiTheme="minorEastAsia"/>
                                <w:sz w:val="20"/>
                                <w:szCs w:val="20"/>
                              </w:rPr>
                            </w:pPr>
                            <w:r w:rsidRPr="00675129">
                              <w:rPr>
                                <w:rFonts w:asciiTheme="minorEastAsia" w:hAnsiTheme="minorEastAsia" w:hint="eastAsia"/>
                                <w:sz w:val="20"/>
                                <w:szCs w:val="20"/>
                              </w:rPr>
                              <w:t>一人は客観的な記録をとる。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3FF41" id="_x0000_t202" coordsize="21600,21600" o:spt="202" path="m,l,21600r21600,l21600,xe">
                <v:stroke joinstyle="miter"/>
                <v:path gradientshapeok="t" o:connecttype="rect"/>
              </v:shapetype>
              <v:shape id="テキスト ボックス 2" o:spid="_x0000_s1026" type="#_x0000_t202" style="position:absolute;left:0;text-align:left;margin-left:266.7pt;margin-top:7.7pt;width:219pt;height:9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">
                <v:textbox>
                  <w:txbxContent>
                    <w:p w14:paraId="32A12554" w14:textId="1AAC8747" w:rsidR="00E951A8" w:rsidRPr="00675129" w:rsidRDefault="00E951A8" w:rsidP="001A1126">
                      <w:pPr>
                        <w:rPr>
                          <w:rFonts w:asciiTheme="minorEastAsia" w:hAnsiTheme="minorEastAsia"/>
                          <w:sz w:val="20"/>
                          <w:szCs w:val="20"/>
                        </w:rPr>
                      </w:pPr>
                      <w:r w:rsidRPr="00675129">
                        <w:rPr>
                          <w:rFonts w:asciiTheme="minorEastAsia" w:hAnsiTheme="minorEastAsia" w:hint="eastAsia"/>
                          <w:sz w:val="20"/>
                          <w:szCs w:val="20"/>
                        </w:rPr>
                        <w:t>●事実確認をする際は、他の生徒に目に触れないように場所の設定には留意する。また、必ず</w:t>
                      </w:r>
                      <w:r w:rsidR="00B46DA6" w:rsidRPr="00675129">
                        <w:rPr>
                          <w:rFonts w:asciiTheme="minorEastAsia" w:hAnsiTheme="minorEastAsia" w:hint="eastAsia"/>
                          <w:sz w:val="20"/>
                          <w:szCs w:val="20"/>
                        </w:rPr>
                        <w:t>二人一組で行い、特に</w:t>
                      </w:r>
                      <w:r w:rsidR="00AC43A5">
                        <w:rPr>
                          <w:rFonts w:asciiTheme="minorEastAsia" w:hAnsiTheme="minorEastAsia" w:hint="eastAsia"/>
                          <w:color w:val="EE0000"/>
                          <w:sz w:val="20"/>
                          <w:szCs w:val="20"/>
                          <w:u w:val="single"/>
                        </w:rPr>
                        <w:t>いじめを受けた生徒</w:t>
                      </w:r>
                      <w:r w:rsidR="00B46DA6" w:rsidRPr="00675129">
                        <w:rPr>
                          <w:rFonts w:asciiTheme="minorEastAsia" w:hAnsiTheme="minorEastAsia" w:hint="eastAsia"/>
                          <w:sz w:val="20"/>
                          <w:szCs w:val="20"/>
                        </w:rPr>
                        <w:t>には生徒と信頼関係がある教員とでの聴き</w:t>
                      </w:r>
                      <w:r w:rsidRPr="00675129">
                        <w:rPr>
                          <w:rFonts w:asciiTheme="minorEastAsia" w:hAnsiTheme="minorEastAsia" w:hint="eastAsia"/>
                          <w:sz w:val="20"/>
                          <w:szCs w:val="20"/>
                        </w:rPr>
                        <w:t>取りを行う。</w:t>
                      </w:r>
                    </w:p>
                    <w:p w14:paraId="6B21DA3C" w14:textId="77777777" w:rsidR="00E951A8" w:rsidRPr="00675129" w:rsidRDefault="00E951A8" w:rsidP="001A1126">
                      <w:pPr>
                        <w:rPr>
                          <w:rFonts w:asciiTheme="minorEastAsia" w:hAnsiTheme="minorEastAsia"/>
                          <w:sz w:val="20"/>
                          <w:szCs w:val="20"/>
                        </w:rPr>
                      </w:pPr>
                      <w:r w:rsidRPr="00675129">
                        <w:rPr>
                          <w:rFonts w:asciiTheme="minorEastAsia" w:hAnsiTheme="minorEastAsia" w:hint="eastAsia"/>
                          <w:sz w:val="20"/>
                          <w:szCs w:val="20"/>
                        </w:rPr>
                        <w:t>一人は客観的な記録をとる。</w:t>
                      </w:r>
                    </w:p>
                  </w:txbxContent>
                </v:textbox>
              </v:shape>
            </w:pict>
          </mc:Fallback>
        </mc:AlternateContent>
      </w:r>
      <w:r w:rsidRPr="00675129">
        <w:rPr>
          <w:rFonts w:asciiTheme="minorEastAsia" w:hAnsiTheme="minorEastAsia"/>
          <w:noProof/>
          <w:sz w:val="22"/>
        </w:rPr>
        <mc:AlternateContent>
          <mc:Choice Requires="wps">
            <w:drawing>
              <wp:anchor distT="0" distB="0" distL="114300" distR="114300" simplePos="0" relativeHeight="251678720" behindDoc="0" locked="0" layoutInCell="1" allowOverlap="1" wp14:anchorId="3C81E762" wp14:editId="5E965F62">
                <wp:simplePos x="0" y="0"/>
                <wp:positionH relativeFrom="column">
                  <wp:posOffset>228600</wp:posOffset>
                </wp:positionH>
                <wp:positionV relativeFrom="paragraph">
                  <wp:posOffset>93980</wp:posOffset>
                </wp:positionV>
                <wp:extent cx="3114675" cy="11906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90625"/>
                        </a:xfrm>
                        <a:prstGeom prst="rect">
                          <a:avLst/>
                        </a:prstGeom>
                        <a:solidFill>
                          <a:srgbClr val="FFFFFF"/>
                        </a:solidFill>
                        <a:ln w="9525">
                          <a:solidFill>
                            <a:srgbClr val="000000"/>
                          </a:solidFill>
                          <a:miter lim="800000"/>
                          <a:headEnd/>
                          <a:tailEnd/>
                        </a:ln>
                      </wps:spPr>
                      <wps:txbx>
                        <w:txbxContent>
                          <w:p w14:paraId="749260C8" w14:textId="22F74D3B"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w:t>
                            </w:r>
                            <w:r w:rsidR="00AC43A5" w:rsidRPr="00AC43A5">
                              <w:rPr>
                                <w:rFonts w:asciiTheme="minorEastAsia" w:hAnsiTheme="minorEastAsia" w:hint="eastAsia"/>
                                <w:color w:val="EE0000"/>
                                <w:sz w:val="20"/>
                                <w:szCs w:val="20"/>
                                <w:u w:val="single"/>
                              </w:rPr>
                              <w:t>いじめを行った生徒</w:t>
                            </w:r>
                            <w:r w:rsidRPr="00675129">
                              <w:rPr>
                                <w:rFonts w:asciiTheme="minorEastAsia" w:hAnsiTheme="minorEastAsia" w:hint="eastAsia"/>
                                <w:sz w:val="20"/>
                                <w:szCs w:val="20"/>
                              </w:rPr>
                              <w:t>と</w:t>
                            </w:r>
                            <w:r w:rsidR="00AC43A5" w:rsidRPr="00AC43A5">
                              <w:rPr>
                                <w:rFonts w:asciiTheme="minorEastAsia" w:hAnsiTheme="minorEastAsia" w:hint="eastAsia"/>
                                <w:color w:val="EE0000"/>
                                <w:sz w:val="20"/>
                                <w:szCs w:val="20"/>
                                <w:u w:val="single"/>
                              </w:rPr>
                              <w:t>いじめを受けた生徒</w:t>
                            </w:r>
                            <w:r w:rsidRPr="00675129">
                              <w:rPr>
                                <w:rFonts w:asciiTheme="minorEastAsia" w:hAnsiTheme="minorEastAsia" w:hint="eastAsia"/>
                                <w:sz w:val="20"/>
                                <w:szCs w:val="20"/>
                              </w:rPr>
                              <w:t>の確認</w:t>
                            </w:r>
                          </w:p>
                          <w:p w14:paraId="2E97D6FD" w14:textId="77777777"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●時間と場所の確認</w:t>
                            </w:r>
                          </w:p>
                          <w:p w14:paraId="121F64FB" w14:textId="77777777"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●内容（どのようないじめか、被害を受けたのか）</w:t>
                            </w:r>
                          </w:p>
                          <w:p w14:paraId="5971A615" w14:textId="77777777"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●背景と要因（いじめのきっかけ）</w:t>
                            </w:r>
                          </w:p>
                          <w:p w14:paraId="77FD569B" w14:textId="77777777"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●期間（いつ頃からどのくらい続いてるのか）</w:t>
                            </w:r>
                          </w:p>
                          <w:p w14:paraId="4CF0767D" w14:textId="77777777" w:rsidR="00E951A8" w:rsidRPr="00675129" w:rsidRDefault="00E951A8">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1E762" id="_x0000_s1027" type="#_x0000_t202" style="position:absolute;left:0;text-align:left;margin-left:18pt;margin-top:7.4pt;width:245.25pt;height:9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e5EgIAACc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">
                <v:textbox>
                  <w:txbxContent>
                    <w:p w14:paraId="749260C8" w14:textId="22F74D3B"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w:t>
                      </w:r>
                      <w:r w:rsidR="00AC43A5" w:rsidRPr="00AC43A5">
                        <w:rPr>
                          <w:rFonts w:asciiTheme="minorEastAsia" w:hAnsiTheme="minorEastAsia" w:hint="eastAsia"/>
                          <w:color w:val="EE0000"/>
                          <w:sz w:val="20"/>
                          <w:szCs w:val="20"/>
                          <w:u w:val="single"/>
                        </w:rPr>
                        <w:t>いじめを行った生徒</w:t>
                      </w:r>
                      <w:r w:rsidRPr="00675129">
                        <w:rPr>
                          <w:rFonts w:asciiTheme="minorEastAsia" w:hAnsiTheme="minorEastAsia" w:hint="eastAsia"/>
                          <w:sz w:val="20"/>
                          <w:szCs w:val="20"/>
                        </w:rPr>
                        <w:t>と</w:t>
                      </w:r>
                      <w:r w:rsidR="00AC43A5" w:rsidRPr="00AC43A5">
                        <w:rPr>
                          <w:rFonts w:asciiTheme="minorEastAsia" w:hAnsiTheme="minorEastAsia" w:hint="eastAsia"/>
                          <w:color w:val="EE0000"/>
                          <w:sz w:val="20"/>
                          <w:szCs w:val="20"/>
                          <w:u w:val="single"/>
                        </w:rPr>
                        <w:t>いじめを受けた生徒</w:t>
                      </w:r>
                      <w:r w:rsidRPr="00675129">
                        <w:rPr>
                          <w:rFonts w:asciiTheme="minorEastAsia" w:hAnsiTheme="minorEastAsia" w:hint="eastAsia"/>
                          <w:sz w:val="20"/>
                          <w:szCs w:val="20"/>
                        </w:rPr>
                        <w:t>の確認</w:t>
                      </w:r>
                    </w:p>
                    <w:p w14:paraId="2E97D6FD" w14:textId="77777777"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●時間と場所の確認</w:t>
                      </w:r>
                    </w:p>
                    <w:p w14:paraId="121F64FB" w14:textId="77777777"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●内容（どのようないじめか、被害を受けたのか）</w:t>
                      </w:r>
                    </w:p>
                    <w:p w14:paraId="5971A615" w14:textId="77777777"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●背景と要因（いじめのきっかけ）</w:t>
                      </w:r>
                    </w:p>
                    <w:p w14:paraId="77FD569B" w14:textId="77777777" w:rsidR="00E951A8" w:rsidRPr="00675129" w:rsidRDefault="00E951A8">
                      <w:pPr>
                        <w:rPr>
                          <w:rFonts w:asciiTheme="minorEastAsia" w:hAnsiTheme="minorEastAsia"/>
                          <w:sz w:val="20"/>
                          <w:szCs w:val="20"/>
                        </w:rPr>
                      </w:pPr>
                      <w:r w:rsidRPr="00675129">
                        <w:rPr>
                          <w:rFonts w:asciiTheme="minorEastAsia" w:hAnsiTheme="minorEastAsia" w:hint="eastAsia"/>
                          <w:sz w:val="20"/>
                          <w:szCs w:val="20"/>
                        </w:rPr>
                        <w:t>●期間（いつ頃からどのくらい続いてるのか）</w:t>
                      </w:r>
                    </w:p>
                    <w:p w14:paraId="4CF0767D" w14:textId="77777777" w:rsidR="00E951A8" w:rsidRPr="00675129" w:rsidRDefault="00E951A8">
                      <w:pPr>
                        <w:rPr>
                          <w:rFonts w:asciiTheme="minorEastAsia" w:hAnsiTheme="minorEastAsia"/>
                        </w:rPr>
                      </w:pPr>
                    </w:p>
                  </w:txbxContent>
                </v:textbox>
              </v:shape>
            </w:pict>
          </mc:Fallback>
        </mc:AlternateContent>
      </w:r>
    </w:p>
    <w:p w14:paraId="4A64C579" w14:textId="77777777" w:rsidR="00E555C8" w:rsidRPr="00675129" w:rsidRDefault="00E555C8" w:rsidP="006E1E3D">
      <w:pPr>
        <w:spacing w:line="320" w:lineRule="exact"/>
        <w:rPr>
          <w:rFonts w:asciiTheme="minorEastAsia" w:hAnsiTheme="minorEastAsia"/>
          <w:sz w:val="22"/>
        </w:rPr>
      </w:pPr>
    </w:p>
    <w:p w14:paraId="16F88262" w14:textId="77777777" w:rsidR="00E555C8" w:rsidRPr="00675129" w:rsidRDefault="00E555C8" w:rsidP="006E1E3D">
      <w:pPr>
        <w:spacing w:line="320" w:lineRule="exact"/>
        <w:rPr>
          <w:rFonts w:asciiTheme="minorEastAsia" w:hAnsiTheme="minorEastAsia"/>
          <w:sz w:val="22"/>
        </w:rPr>
      </w:pPr>
    </w:p>
    <w:p w14:paraId="56AEB1C2" w14:textId="77777777" w:rsidR="00E555C8" w:rsidRPr="00675129" w:rsidRDefault="00E555C8" w:rsidP="006E1E3D">
      <w:pPr>
        <w:spacing w:line="320" w:lineRule="exact"/>
        <w:rPr>
          <w:rFonts w:asciiTheme="minorEastAsia" w:hAnsiTheme="minorEastAsia"/>
          <w:sz w:val="22"/>
        </w:rPr>
      </w:pPr>
    </w:p>
    <w:p w14:paraId="06E6363F" w14:textId="77777777" w:rsidR="006E1E3D" w:rsidRPr="00675129" w:rsidRDefault="006E1E3D" w:rsidP="006E1E3D">
      <w:pPr>
        <w:spacing w:line="320" w:lineRule="exact"/>
        <w:rPr>
          <w:rFonts w:asciiTheme="minorEastAsia" w:hAnsiTheme="minorEastAsia"/>
          <w:sz w:val="22"/>
        </w:rPr>
      </w:pPr>
    </w:p>
    <w:p w14:paraId="48BBCF66" w14:textId="77777777" w:rsidR="00EB3BA1" w:rsidRPr="00675129" w:rsidRDefault="009E63AF" w:rsidP="00EB3BA1">
      <w:pPr>
        <w:ind w:firstLineChars="100" w:firstLine="210"/>
        <w:rPr>
          <w:rFonts w:asciiTheme="minorEastAsia" w:hAnsiTheme="minorEastAsia"/>
        </w:rPr>
      </w:pPr>
      <w:r w:rsidRPr="00675129">
        <w:rPr>
          <w:rFonts w:asciiTheme="minorEastAsia" w:hAnsiTheme="minorEastAsia" w:hint="eastAsia"/>
        </w:rPr>
        <w:lastRenderedPageBreak/>
        <w:t>（エ）</w:t>
      </w:r>
      <w:r w:rsidR="00F73315" w:rsidRPr="00675129">
        <w:rPr>
          <w:rFonts w:asciiTheme="minorEastAsia" w:hAnsiTheme="minorEastAsia" w:hint="eastAsia"/>
        </w:rPr>
        <w:t>聴き取り終了後までには、</w:t>
      </w:r>
      <w:r w:rsidR="00BE4DA8" w:rsidRPr="00675129">
        <w:rPr>
          <w:rFonts w:asciiTheme="minorEastAsia" w:hAnsiTheme="minorEastAsia" w:hint="eastAsia"/>
        </w:rPr>
        <w:t>見守る体制を</w:t>
      </w:r>
      <w:r w:rsidR="00D86DD4" w:rsidRPr="00675129">
        <w:rPr>
          <w:rFonts w:asciiTheme="minorEastAsia" w:hAnsiTheme="minorEastAsia" w:hint="eastAsia"/>
        </w:rPr>
        <w:t>確立</w:t>
      </w:r>
      <w:r w:rsidR="00BE4DA8" w:rsidRPr="00675129">
        <w:rPr>
          <w:rFonts w:asciiTheme="minorEastAsia" w:hAnsiTheme="minorEastAsia" w:hint="eastAsia"/>
        </w:rPr>
        <w:t>する。（</w:t>
      </w:r>
      <w:r w:rsidR="00A41245" w:rsidRPr="00675129">
        <w:rPr>
          <w:rFonts w:asciiTheme="minorEastAsia" w:hAnsiTheme="minorEastAsia" w:hint="eastAsia"/>
        </w:rPr>
        <w:t>授業中、</w:t>
      </w:r>
      <w:r w:rsidR="00BE4DA8" w:rsidRPr="00675129">
        <w:rPr>
          <w:rFonts w:asciiTheme="minorEastAsia" w:hAnsiTheme="minorEastAsia" w:hint="eastAsia"/>
        </w:rPr>
        <w:t>登下校、</w:t>
      </w:r>
      <w:r w:rsidR="00A41245" w:rsidRPr="00675129">
        <w:rPr>
          <w:rFonts w:asciiTheme="minorEastAsia" w:hAnsiTheme="minorEastAsia" w:hint="eastAsia"/>
        </w:rPr>
        <w:t>更衣、</w:t>
      </w:r>
      <w:r w:rsidR="00BE4DA8" w:rsidRPr="00675129">
        <w:rPr>
          <w:rFonts w:asciiTheme="minorEastAsia" w:hAnsiTheme="minorEastAsia" w:hint="eastAsia"/>
        </w:rPr>
        <w:t>休み時間、放課</w:t>
      </w:r>
    </w:p>
    <w:p w14:paraId="681064F4" w14:textId="77777777" w:rsidR="008E5FA0" w:rsidRPr="00675129" w:rsidRDefault="00BE4DA8" w:rsidP="008E5FA0">
      <w:pPr>
        <w:ind w:firstLineChars="300" w:firstLine="630"/>
        <w:rPr>
          <w:rFonts w:asciiTheme="minorEastAsia" w:hAnsiTheme="minorEastAsia"/>
        </w:rPr>
      </w:pPr>
      <w:r w:rsidRPr="00675129">
        <w:rPr>
          <w:rFonts w:asciiTheme="minorEastAsia" w:hAnsiTheme="minorEastAsia" w:hint="eastAsia"/>
        </w:rPr>
        <w:t>後</w:t>
      </w:r>
      <w:r w:rsidR="002949DE">
        <w:rPr>
          <w:rFonts w:asciiTheme="minorEastAsia" w:hAnsiTheme="minorEastAsia" w:hint="eastAsia"/>
        </w:rPr>
        <w:t>など</w:t>
      </w:r>
      <w:r w:rsidRPr="00675129">
        <w:rPr>
          <w:rFonts w:asciiTheme="minorEastAsia" w:hAnsiTheme="minorEastAsia" w:hint="eastAsia"/>
        </w:rPr>
        <w:t>）</w:t>
      </w:r>
    </w:p>
    <w:p w14:paraId="57FDC9DE" w14:textId="77777777" w:rsidR="00E555C8" w:rsidRPr="00675129" w:rsidRDefault="00C0643A" w:rsidP="00EB3BA1">
      <w:pPr>
        <w:rPr>
          <w:rFonts w:asciiTheme="minorEastAsia" w:hAnsiTheme="minorEastAsia"/>
        </w:rPr>
      </w:pPr>
      <w:r w:rsidRPr="00675129">
        <w:rPr>
          <w:rFonts w:asciiTheme="minorEastAsia" w:hAnsiTheme="minorEastAsia" w:hint="eastAsia"/>
        </w:rPr>
        <w:t xml:space="preserve">　</w:t>
      </w:r>
      <w:r w:rsidR="00D86DD4" w:rsidRPr="00675129">
        <w:rPr>
          <w:rFonts w:asciiTheme="minorEastAsia" w:hAnsiTheme="minorEastAsia" w:hint="eastAsia"/>
        </w:rPr>
        <w:t xml:space="preserve">ウ　</w:t>
      </w:r>
      <w:r w:rsidRPr="00675129">
        <w:rPr>
          <w:rFonts w:asciiTheme="minorEastAsia" w:hAnsiTheme="minorEastAsia" w:hint="eastAsia"/>
        </w:rPr>
        <w:t>指導</w:t>
      </w:r>
      <w:r w:rsidR="00E555C8" w:rsidRPr="00675129">
        <w:rPr>
          <w:rFonts w:asciiTheme="minorEastAsia" w:hAnsiTheme="minorEastAsia" w:hint="eastAsia"/>
        </w:rPr>
        <w:t>体制､方針決定</w:t>
      </w:r>
    </w:p>
    <w:p w14:paraId="3E3632B3" w14:textId="77777777" w:rsidR="00E555C8" w:rsidRPr="00675129" w:rsidRDefault="009E63AF" w:rsidP="00EB3BA1">
      <w:pPr>
        <w:ind w:firstLineChars="100" w:firstLine="210"/>
        <w:rPr>
          <w:rFonts w:asciiTheme="minorEastAsia" w:hAnsiTheme="minorEastAsia"/>
        </w:rPr>
      </w:pPr>
      <w:r w:rsidRPr="00675129">
        <w:rPr>
          <w:rFonts w:asciiTheme="minorEastAsia" w:hAnsiTheme="minorEastAsia" w:hint="eastAsia"/>
        </w:rPr>
        <w:t>（ア）</w:t>
      </w:r>
      <w:r w:rsidR="00C0643A" w:rsidRPr="00675129">
        <w:rPr>
          <w:rFonts w:asciiTheme="minorEastAsia" w:hAnsiTheme="minorEastAsia" w:hint="eastAsia"/>
        </w:rPr>
        <w:t>校長は、</w:t>
      </w:r>
      <w:r w:rsidR="00E555C8" w:rsidRPr="00675129">
        <w:rPr>
          <w:rFonts w:asciiTheme="minorEastAsia" w:hAnsiTheme="minorEastAsia" w:hint="eastAsia"/>
        </w:rPr>
        <w:t>「</w:t>
      </w:r>
      <w:r w:rsidR="001B44E2" w:rsidRPr="00675129">
        <w:rPr>
          <w:rFonts w:asciiTheme="minorEastAsia" w:hAnsiTheme="minorEastAsia" w:hint="eastAsia"/>
        </w:rPr>
        <w:t>学校</w:t>
      </w:r>
      <w:r w:rsidR="00E555C8" w:rsidRPr="00675129">
        <w:rPr>
          <w:rFonts w:asciiTheme="minorEastAsia" w:hAnsiTheme="minorEastAsia" w:hint="eastAsia"/>
        </w:rPr>
        <w:t>いじめ対策委員会」を招集し方針を決定する。</w:t>
      </w:r>
    </w:p>
    <w:p w14:paraId="4043C9D4" w14:textId="77777777" w:rsidR="00EB3BA1" w:rsidRPr="00675129" w:rsidRDefault="009E63AF" w:rsidP="00EB3BA1">
      <w:pPr>
        <w:ind w:firstLineChars="100" w:firstLine="210"/>
        <w:rPr>
          <w:rFonts w:asciiTheme="minorEastAsia" w:hAnsiTheme="minorEastAsia"/>
        </w:rPr>
      </w:pPr>
      <w:r w:rsidRPr="00675129">
        <w:rPr>
          <w:rFonts w:asciiTheme="minorEastAsia" w:hAnsiTheme="minorEastAsia" w:hint="eastAsia"/>
        </w:rPr>
        <w:t>（イ）</w:t>
      </w:r>
      <w:r w:rsidR="00192CB2" w:rsidRPr="00675129">
        <w:rPr>
          <w:rFonts w:asciiTheme="minorEastAsia" w:hAnsiTheme="minorEastAsia" w:hint="eastAsia"/>
        </w:rPr>
        <w:t>事実の詳細確認</w:t>
      </w:r>
    </w:p>
    <w:p w14:paraId="03A2AAD4" w14:textId="77777777" w:rsidR="00192CB2" w:rsidRPr="00675129" w:rsidRDefault="00192CB2" w:rsidP="00B01B27">
      <w:pPr>
        <w:ind w:firstLineChars="400" w:firstLine="840"/>
        <w:rPr>
          <w:rFonts w:asciiTheme="minorEastAsia" w:hAnsiTheme="minorEastAsia"/>
        </w:rPr>
      </w:pPr>
      <w:r w:rsidRPr="00675129">
        <w:rPr>
          <w:rFonts w:asciiTheme="minorEastAsia" w:hAnsiTheme="minorEastAsia" w:hint="eastAsia"/>
        </w:rPr>
        <w:t>これからの指導の流れ及び</w:t>
      </w:r>
      <w:r w:rsidR="00C0643A" w:rsidRPr="00675129">
        <w:rPr>
          <w:rFonts w:asciiTheme="minorEastAsia" w:hAnsiTheme="minorEastAsia" w:hint="eastAsia"/>
        </w:rPr>
        <w:t>対応する教職員の役割分担</w:t>
      </w:r>
      <w:r w:rsidR="00EB3BA1" w:rsidRPr="00675129">
        <w:rPr>
          <w:rFonts w:asciiTheme="minorEastAsia" w:hAnsiTheme="minorEastAsia" w:hint="eastAsia"/>
        </w:rPr>
        <w:t>を</w:t>
      </w:r>
      <w:r w:rsidRPr="00675129">
        <w:rPr>
          <w:rFonts w:asciiTheme="minorEastAsia" w:hAnsiTheme="minorEastAsia" w:hint="eastAsia"/>
        </w:rPr>
        <w:t>決定</w:t>
      </w:r>
      <w:r w:rsidR="00EB3BA1" w:rsidRPr="00675129">
        <w:rPr>
          <w:rFonts w:asciiTheme="minorEastAsia" w:hAnsiTheme="minorEastAsia" w:hint="eastAsia"/>
        </w:rPr>
        <w:t>する</w:t>
      </w:r>
      <w:r w:rsidR="00C0643A" w:rsidRPr="00675129">
        <w:rPr>
          <w:rFonts w:asciiTheme="minorEastAsia" w:hAnsiTheme="minorEastAsia" w:hint="eastAsia"/>
        </w:rPr>
        <w:t>。</w:t>
      </w:r>
    </w:p>
    <w:p w14:paraId="12802E35" w14:textId="77777777" w:rsidR="00EB3BA1" w:rsidRPr="00675129" w:rsidRDefault="009E63AF" w:rsidP="00EB3BA1">
      <w:pPr>
        <w:ind w:firstLineChars="100" w:firstLine="210"/>
        <w:rPr>
          <w:rFonts w:asciiTheme="minorEastAsia" w:hAnsiTheme="minorEastAsia"/>
        </w:rPr>
      </w:pPr>
      <w:r w:rsidRPr="00675129">
        <w:rPr>
          <w:rFonts w:asciiTheme="minorEastAsia" w:hAnsiTheme="minorEastAsia" w:hint="eastAsia"/>
        </w:rPr>
        <w:t>（ウ）</w:t>
      </w:r>
      <w:r w:rsidR="00192CB2" w:rsidRPr="00675129">
        <w:rPr>
          <w:rFonts w:asciiTheme="minorEastAsia" w:hAnsiTheme="minorEastAsia" w:hint="eastAsia"/>
        </w:rPr>
        <w:t>教職員への指導方針等の共通理解の徹底</w:t>
      </w:r>
    </w:p>
    <w:p w14:paraId="5A795AA7" w14:textId="77777777" w:rsidR="00192CB2" w:rsidRPr="00675129" w:rsidRDefault="00192CB2" w:rsidP="00B01B27">
      <w:pPr>
        <w:ind w:firstLineChars="400" w:firstLine="840"/>
        <w:rPr>
          <w:rFonts w:asciiTheme="minorEastAsia" w:hAnsiTheme="minorEastAsia"/>
        </w:rPr>
      </w:pPr>
      <w:r w:rsidRPr="00675129">
        <w:rPr>
          <w:rFonts w:asciiTheme="minorEastAsia" w:hAnsiTheme="minorEastAsia" w:hint="eastAsia"/>
        </w:rPr>
        <w:t>見守り体制の再確認</w:t>
      </w:r>
      <w:r w:rsidR="00EB3BA1" w:rsidRPr="00675129">
        <w:rPr>
          <w:rFonts w:asciiTheme="minorEastAsia" w:hAnsiTheme="minorEastAsia" w:hint="eastAsia"/>
        </w:rPr>
        <w:t>をする</w:t>
      </w:r>
      <w:r w:rsidRPr="00675129">
        <w:rPr>
          <w:rFonts w:asciiTheme="minorEastAsia" w:hAnsiTheme="minorEastAsia" w:hint="eastAsia"/>
        </w:rPr>
        <w:t>。</w:t>
      </w:r>
    </w:p>
    <w:p w14:paraId="7C97A9BB" w14:textId="77777777" w:rsidR="00EB3BA1" w:rsidRPr="00675129" w:rsidRDefault="009E63AF" w:rsidP="00EB3BA1">
      <w:pPr>
        <w:ind w:firstLineChars="100" w:firstLine="210"/>
        <w:rPr>
          <w:rFonts w:asciiTheme="minorEastAsia" w:hAnsiTheme="minorEastAsia"/>
        </w:rPr>
      </w:pPr>
      <w:r w:rsidRPr="00675129">
        <w:rPr>
          <w:rFonts w:asciiTheme="minorEastAsia" w:hAnsiTheme="minorEastAsia" w:hint="eastAsia"/>
        </w:rPr>
        <w:t>（エ）</w:t>
      </w:r>
      <w:r w:rsidR="00EB3BA1" w:rsidRPr="00675129">
        <w:rPr>
          <w:rFonts w:asciiTheme="minorEastAsia" w:hAnsiTheme="minorEastAsia" w:hint="eastAsia"/>
        </w:rPr>
        <w:t>再発防止策の検討</w:t>
      </w:r>
    </w:p>
    <w:p w14:paraId="61576ECE" w14:textId="1835880C" w:rsidR="00EB3BA1" w:rsidRPr="00675129" w:rsidRDefault="00192CB2" w:rsidP="008E5FA0">
      <w:pPr>
        <w:ind w:firstLineChars="400" w:firstLine="840"/>
        <w:rPr>
          <w:rFonts w:asciiTheme="minorEastAsia" w:hAnsiTheme="minorEastAsia"/>
        </w:rPr>
      </w:pPr>
      <w:r w:rsidRPr="00675129">
        <w:rPr>
          <w:rFonts w:asciiTheme="minorEastAsia" w:hAnsiTheme="minorEastAsia" w:hint="eastAsia"/>
        </w:rPr>
        <w:t>保護者（</w:t>
      </w:r>
      <w:r w:rsidR="00AC43A5">
        <w:rPr>
          <w:rFonts w:asciiTheme="minorEastAsia" w:hAnsiTheme="minorEastAsia" w:hint="eastAsia"/>
          <w:color w:val="EE0000"/>
          <w:u w:val="single"/>
        </w:rPr>
        <w:t>いじめを受けた生徒・いじめを行った生徒</w:t>
      </w:r>
      <w:r w:rsidRPr="00675129">
        <w:rPr>
          <w:rFonts w:asciiTheme="minorEastAsia" w:hAnsiTheme="minorEastAsia" w:hint="eastAsia"/>
        </w:rPr>
        <w:t>）へ説明</w:t>
      </w:r>
      <w:r w:rsidR="00425164" w:rsidRPr="00675129">
        <w:rPr>
          <w:rFonts w:asciiTheme="minorEastAsia" w:hAnsiTheme="minorEastAsia" w:hint="eastAsia"/>
        </w:rPr>
        <w:t>する</w:t>
      </w:r>
      <w:r w:rsidRPr="00675129">
        <w:rPr>
          <w:rFonts w:asciiTheme="minorEastAsia" w:hAnsiTheme="minorEastAsia" w:hint="eastAsia"/>
        </w:rPr>
        <w:t>。</w:t>
      </w:r>
    </w:p>
    <w:p w14:paraId="7242C90C" w14:textId="77777777" w:rsidR="00E555C8" w:rsidRPr="00675129" w:rsidRDefault="00206D5D" w:rsidP="00425164">
      <w:pPr>
        <w:ind w:firstLineChars="100" w:firstLine="210"/>
        <w:rPr>
          <w:rFonts w:asciiTheme="minorEastAsia" w:hAnsiTheme="minorEastAsia"/>
        </w:rPr>
      </w:pPr>
      <w:r w:rsidRPr="00675129">
        <w:rPr>
          <w:rFonts w:asciiTheme="minorEastAsia" w:hAnsiTheme="minorEastAsia" w:hint="eastAsia"/>
        </w:rPr>
        <w:t xml:space="preserve">エ　</w:t>
      </w:r>
      <w:r w:rsidR="00E555C8" w:rsidRPr="00675129">
        <w:rPr>
          <w:rFonts w:asciiTheme="minorEastAsia" w:hAnsiTheme="minorEastAsia" w:hint="eastAsia"/>
        </w:rPr>
        <w:t>生徒への指導・支援</w:t>
      </w:r>
    </w:p>
    <w:p w14:paraId="0727C700" w14:textId="2ACF9232" w:rsidR="00E555C8" w:rsidRPr="00675129" w:rsidRDefault="009E63AF" w:rsidP="00EB3BA1">
      <w:pPr>
        <w:ind w:firstLineChars="100" w:firstLine="210"/>
        <w:rPr>
          <w:rFonts w:asciiTheme="minorEastAsia" w:hAnsiTheme="minorEastAsia"/>
        </w:rPr>
      </w:pPr>
      <w:r w:rsidRPr="00675129">
        <w:rPr>
          <w:rFonts w:asciiTheme="minorEastAsia" w:hAnsiTheme="minorEastAsia" w:hint="eastAsia"/>
        </w:rPr>
        <w:t>（ア）</w:t>
      </w:r>
      <w:r w:rsidR="00AC43A5" w:rsidRPr="00AC43A5">
        <w:rPr>
          <w:rFonts w:asciiTheme="minorEastAsia" w:hAnsiTheme="minorEastAsia" w:hint="eastAsia"/>
          <w:color w:val="EE0000"/>
          <w:u w:val="single"/>
        </w:rPr>
        <w:t>いじめを受けた</w:t>
      </w:r>
      <w:r w:rsidR="00E555C8" w:rsidRPr="00675129">
        <w:rPr>
          <w:rFonts w:asciiTheme="minorEastAsia" w:hAnsiTheme="minorEastAsia" w:hint="eastAsia"/>
        </w:rPr>
        <w:t>生徒</w:t>
      </w:r>
      <w:r w:rsidR="005E0024" w:rsidRPr="00675129">
        <w:rPr>
          <w:rFonts w:asciiTheme="minorEastAsia" w:hAnsiTheme="minorEastAsia" w:hint="eastAsia"/>
        </w:rPr>
        <w:t>へ</w:t>
      </w:r>
      <w:r w:rsidR="00E555C8" w:rsidRPr="00675129">
        <w:rPr>
          <w:rFonts w:asciiTheme="minorEastAsia" w:hAnsiTheme="minorEastAsia" w:hint="eastAsia"/>
        </w:rPr>
        <w:t>のケア</w:t>
      </w:r>
    </w:p>
    <w:p w14:paraId="1C0A055F" w14:textId="360E3BF0" w:rsidR="00E555C8" w:rsidRPr="00675129" w:rsidRDefault="00EE2DE6" w:rsidP="00EB3BA1">
      <w:pPr>
        <w:ind w:firstLineChars="300" w:firstLine="630"/>
        <w:rPr>
          <w:rFonts w:asciiTheme="minorEastAsia" w:hAnsiTheme="minorEastAsia"/>
        </w:rPr>
      </w:pPr>
      <w:r w:rsidRPr="00675129">
        <w:rPr>
          <w:rFonts w:asciiTheme="minorEastAsia" w:hAnsiTheme="minorEastAsia" w:hint="eastAsia"/>
        </w:rPr>
        <w:t>・</w:t>
      </w:r>
      <w:r w:rsidR="00F3273C" w:rsidRPr="00AC43A5">
        <w:rPr>
          <w:rFonts w:asciiTheme="minorEastAsia" w:hAnsiTheme="minorEastAsia" w:hint="eastAsia"/>
          <w:color w:val="EE0000"/>
          <w:u w:val="single"/>
        </w:rPr>
        <w:t>いじめを受けた</w:t>
      </w:r>
      <w:r w:rsidRPr="00675129">
        <w:rPr>
          <w:rFonts w:asciiTheme="minorEastAsia" w:hAnsiTheme="minorEastAsia" w:hint="eastAsia"/>
        </w:rPr>
        <w:t>生徒が安心でき話しやすい</w:t>
      </w:r>
      <w:r w:rsidR="00E555C8" w:rsidRPr="00675129">
        <w:rPr>
          <w:rFonts w:asciiTheme="minorEastAsia" w:hAnsiTheme="minorEastAsia" w:hint="eastAsia"/>
        </w:rPr>
        <w:t>環境作りを行う。</w:t>
      </w:r>
    </w:p>
    <w:p w14:paraId="477CD418" w14:textId="31BC2787" w:rsidR="00E555C8" w:rsidRPr="00675129" w:rsidRDefault="00E555C8" w:rsidP="00EB3BA1">
      <w:pPr>
        <w:ind w:firstLineChars="300" w:firstLine="630"/>
        <w:rPr>
          <w:rFonts w:asciiTheme="minorEastAsia" w:hAnsiTheme="minorEastAsia"/>
        </w:rPr>
      </w:pPr>
      <w:r w:rsidRPr="00675129">
        <w:rPr>
          <w:rFonts w:asciiTheme="minorEastAsia" w:hAnsiTheme="minorEastAsia" w:hint="eastAsia"/>
        </w:rPr>
        <w:t>・</w:t>
      </w:r>
      <w:r w:rsidR="00F3273C" w:rsidRPr="00AC43A5">
        <w:rPr>
          <w:rFonts w:asciiTheme="minorEastAsia" w:hAnsiTheme="minorEastAsia" w:hint="eastAsia"/>
          <w:color w:val="EE0000"/>
          <w:u w:val="single"/>
        </w:rPr>
        <w:t>いじめを受けた</w:t>
      </w:r>
      <w:r w:rsidRPr="00675129">
        <w:rPr>
          <w:rFonts w:asciiTheme="minorEastAsia" w:hAnsiTheme="minorEastAsia" w:hint="eastAsia"/>
        </w:rPr>
        <w:t>生徒</w:t>
      </w:r>
      <w:r w:rsidR="00EE2DE6" w:rsidRPr="00675129">
        <w:rPr>
          <w:rFonts w:asciiTheme="minorEastAsia" w:hAnsiTheme="minorEastAsia" w:hint="eastAsia"/>
        </w:rPr>
        <w:t>から</w:t>
      </w:r>
      <w:r w:rsidRPr="00675129">
        <w:rPr>
          <w:rFonts w:asciiTheme="minorEastAsia" w:hAnsiTheme="minorEastAsia" w:hint="eastAsia"/>
        </w:rPr>
        <w:t>、事実・状況を正確に知り、</w:t>
      </w:r>
      <w:r w:rsidR="00EE2DE6" w:rsidRPr="00675129">
        <w:rPr>
          <w:rFonts w:asciiTheme="minorEastAsia" w:hAnsiTheme="minorEastAsia" w:hint="eastAsia"/>
        </w:rPr>
        <w:t>教職員間</w:t>
      </w:r>
      <w:r w:rsidRPr="00675129">
        <w:rPr>
          <w:rFonts w:asciiTheme="minorEastAsia" w:hAnsiTheme="minorEastAsia" w:hint="eastAsia"/>
        </w:rPr>
        <w:t>での共通理解を図る。</w:t>
      </w:r>
    </w:p>
    <w:p w14:paraId="572956A3" w14:textId="7EECD2D7" w:rsidR="00E555C8" w:rsidRPr="00675129" w:rsidRDefault="00E555C8" w:rsidP="00F3273C">
      <w:pPr>
        <w:ind w:leftChars="300" w:left="840" w:hangingChars="100" w:hanging="210"/>
        <w:rPr>
          <w:rFonts w:asciiTheme="minorEastAsia" w:hAnsiTheme="minorEastAsia"/>
        </w:rPr>
      </w:pPr>
      <w:r w:rsidRPr="00675129">
        <w:rPr>
          <w:rFonts w:asciiTheme="minorEastAsia" w:hAnsiTheme="minorEastAsia" w:hint="eastAsia"/>
        </w:rPr>
        <w:t>・</w:t>
      </w:r>
      <w:r w:rsidR="00F3273C" w:rsidRPr="00AC43A5">
        <w:rPr>
          <w:rFonts w:asciiTheme="minorEastAsia" w:hAnsiTheme="minorEastAsia" w:hint="eastAsia"/>
          <w:color w:val="EE0000"/>
          <w:u w:val="single"/>
        </w:rPr>
        <w:t>いじめを受けた</w:t>
      </w:r>
      <w:r w:rsidRPr="00675129">
        <w:rPr>
          <w:rFonts w:asciiTheme="minorEastAsia" w:hAnsiTheme="minorEastAsia" w:hint="eastAsia"/>
        </w:rPr>
        <w:t>生徒の学校や家庭での様子</w:t>
      </w:r>
      <w:r w:rsidR="00EE2DE6" w:rsidRPr="00675129">
        <w:rPr>
          <w:rFonts w:asciiTheme="minorEastAsia" w:hAnsiTheme="minorEastAsia" w:hint="eastAsia"/>
        </w:rPr>
        <w:t>について把握すると共に、被害のダメージを掌握した</w:t>
      </w:r>
      <w:r w:rsidR="001B44E2" w:rsidRPr="00675129">
        <w:rPr>
          <w:rFonts w:asciiTheme="minorEastAsia" w:hAnsiTheme="minorEastAsia" w:hint="eastAsia"/>
        </w:rPr>
        <w:t>う</w:t>
      </w:r>
      <w:r w:rsidRPr="00675129">
        <w:rPr>
          <w:rFonts w:asciiTheme="minorEastAsia" w:hAnsiTheme="minorEastAsia" w:hint="eastAsia"/>
        </w:rPr>
        <w:t>えで、</w:t>
      </w:r>
      <w:r w:rsidR="00EE2DE6" w:rsidRPr="00675129">
        <w:rPr>
          <w:rFonts w:asciiTheme="minorEastAsia" w:hAnsiTheme="minorEastAsia" w:hint="eastAsia"/>
        </w:rPr>
        <w:t>都教育</w:t>
      </w:r>
      <w:r w:rsidR="00DC2D18" w:rsidRPr="00675129">
        <w:rPr>
          <w:rFonts w:asciiTheme="minorEastAsia" w:hAnsiTheme="minorEastAsia" w:hint="eastAsia"/>
        </w:rPr>
        <w:t>相談</w:t>
      </w:r>
      <w:r w:rsidR="00EE2DE6" w:rsidRPr="00675129">
        <w:rPr>
          <w:rFonts w:asciiTheme="minorEastAsia" w:hAnsiTheme="minorEastAsia" w:hint="eastAsia"/>
        </w:rPr>
        <w:t>センターの</w:t>
      </w:r>
      <w:r w:rsidRPr="00675129">
        <w:rPr>
          <w:rFonts w:asciiTheme="minorEastAsia" w:hAnsiTheme="minorEastAsia" w:hint="eastAsia"/>
        </w:rPr>
        <w:t>臨床心理士</w:t>
      </w:r>
      <w:r w:rsidR="00EE2DE6" w:rsidRPr="00675129">
        <w:rPr>
          <w:rFonts w:asciiTheme="minorEastAsia" w:hAnsiTheme="minorEastAsia" w:hint="eastAsia"/>
        </w:rPr>
        <w:t>や</w:t>
      </w:r>
      <w:r w:rsidRPr="00675129">
        <w:rPr>
          <w:rFonts w:asciiTheme="minorEastAsia" w:hAnsiTheme="minorEastAsia" w:hint="eastAsia"/>
        </w:rPr>
        <w:t>他の専門機関への協力を依頼する。</w:t>
      </w:r>
    </w:p>
    <w:p w14:paraId="67ED8C3F" w14:textId="55B8B5D9" w:rsidR="00E555C8" w:rsidRPr="00675129" w:rsidRDefault="009E63AF" w:rsidP="00425164">
      <w:pPr>
        <w:ind w:firstLineChars="100" w:firstLine="210"/>
        <w:rPr>
          <w:rFonts w:asciiTheme="minorEastAsia" w:hAnsiTheme="minorEastAsia"/>
        </w:rPr>
      </w:pPr>
      <w:r w:rsidRPr="00675129">
        <w:rPr>
          <w:rFonts w:asciiTheme="minorEastAsia" w:hAnsiTheme="minorEastAsia" w:hint="eastAsia"/>
        </w:rPr>
        <w:t>（イ）</w:t>
      </w:r>
      <w:r w:rsidR="00F3273C" w:rsidRPr="00F3273C">
        <w:rPr>
          <w:rFonts w:asciiTheme="minorEastAsia" w:hAnsiTheme="minorEastAsia" w:hint="eastAsia"/>
          <w:color w:val="EE0000"/>
          <w:u w:val="single"/>
        </w:rPr>
        <w:t>いじめを行った</w:t>
      </w:r>
      <w:r w:rsidR="00E555C8" w:rsidRPr="00675129">
        <w:rPr>
          <w:rFonts w:asciiTheme="minorEastAsia" w:hAnsiTheme="minorEastAsia" w:hint="eastAsia"/>
        </w:rPr>
        <w:t>生徒への指導</w:t>
      </w:r>
    </w:p>
    <w:p w14:paraId="1F2A2F58" w14:textId="114462EC" w:rsidR="00FC602D" w:rsidRPr="00675129" w:rsidRDefault="009E63AF" w:rsidP="00425164">
      <w:pPr>
        <w:ind w:firstLineChars="100" w:firstLine="210"/>
        <w:rPr>
          <w:rFonts w:asciiTheme="minorEastAsia" w:hAnsiTheme="minorEastAsia"/>
        </w:rPr>
      </w:pPr>
      <w:r w:rsidRPr="00675129">
        <w:rPr>
          <w:rFonts w:asciiTheme="minorEastAsia" w:hAnsiTheme="minorEastAsia" w:hint="eastAsia"/>
        </w:rPr>
        <w:t>（ウ）</w:t>
      </w:r>
      <w:r w:rsidR="00FC602D" w:rsidRPr="00675129">
        <w:rPr>
          <w:rFonts w:asciiTheme="minorEastAsia" w:hAnsiTheme="minorEastAsia" w:hint="eastAsia"/>
        </w:rPr>
        <w:t>保護者への支援</w:t>
      </w:r>
      <w:r w:rsidR="00F3273C">
        <w:rPr>
          <w:rFonts w:asciiTheme="minorEastAsia" w:hAnsiTheme="minorEastAsia" w:hint="eastAsia"/>
        </w:rPr>
        <w:t>（</w:t>
      </w:r>
      <w:r w:rsidR="00F3273C">
        <w:rPr>
          <w:rFonts w:asciiTheme="minorEastAsia" w:hAnsiTheme="minorEastAsia" w:hint="eastAsia"/>
          <w:color w:val="EE0000"/>
          <w:u w:val="single"/>
        </w:rPr>
        <w:t>いじめを受けた生徒・いじめを行った生徒</w:t>
      </w:r>
      <w:r w:rsidR="00F3273C" w:rsidRPr="00F3273C">
        <w:rPr>
          <w:rFonts w:asciiTheme="minorEastAsia" w:hAnsiTheme="minorEastAsia" w:hint="eastAsia"/>
        </w:rPr>
        <w:t>）</w:t>
      </w:r>
    </w:p>
    <w:p w14:paraId="3067105F" w14:textId="77777777" w:rsidR="00FC602D" w:rsidRPr="00675129" w:rsidRDefault="00FC602D" w:rsidP="00425164">
      <w:pPr>
        <w:ind w:firstLineChars="300" w:firstLine="630"/>
        <w:rPr>
          <w:rFonts w:asciiTheme="minorEastAsia" w:hAnsiTheme="minorEastAsia"/>
        </w:rPr>
      </w:pPr>
      <w:r w:rsidRPr="00675129">
        <w:rPr>
          <w:rFonts w:asciiTheme="minorEastAsia" w:hAnsiTheme="minorEastAsia" w:hint="eastAsia"/>
        </w:rPr>
        <w:t>・学校への不安感や不信感が生じないよう確認した事実及び状況を公平</w:t>
      </w:r>
      <w:r w:rsidR="00DC2D18" w:rsidRPr="00675129">
        <w:rPr>
          <w:rFonts w:asciiTheme="minorEastAsia" w:hAnsiTheme="minorEastAsia" w:hint="eastAsia"/>
        </w:rPr>
        <w:t>に伝える。</w:t>
      </w:r>
    </w:p>
    <w:p w14:paraId="7CEBD856" w14:textId="40754A32" w:rsidR="00FC602D" w:rsidRPr="00675129" w:rsidRDefault="00FC602D" w:rsidP="00425164">
      <w:pPr>
        <w:ind w:firstLineChars="300" w:firstLine="630"/>
        <w:rPr>
          <w:rFonts w:asciiTheme="minorEastAsia" w:hAnsiTheme="minorEastAsia"/>
        </w:rPr>
      </w:pPr>
      <w:r w:rsidRPr="00675129">
        <w:rPr>
          <w:rFonts w:asciiTheme="minorEastAsia" w:hAnsiTheme="minorEastAsia" w:hint="eastAsia"/>
        </w:rPr>
        <w:t>・</w:t>
      </w:r>
      <w:r w:rsidR="00F3273C">
        <w:rPr>
          <w:rFonts w:asciiTheme="minorEastAsia" w:hAnsiTheme="minorEastAsia" w:hint="eastAsia"/>
          <w:color w:val="EE0000"/>
          <w:u w:val="single"/>
        </w:rPr>
        <w:t>いじめを受けた生徒、いじめを行った生徒</w:t>
      </w:r>
      <w:r w:rsidRPr="00675129">
        <w:rPr>
          <w:rFonts w:asciiTheme="minorEastAsia" w:hAnsiTheme="minorEastAsia" w:hint="eastAsia"/>
        </w:rPr>
        <w:t>の家庭の様子を</w:t>
      </w:r>
      <w:r w:rsidR="00DC2D18" w:rsidRPr="00675129">
        <w:rPr>
          <w:rFonts w:asciiTheme="minorEastAsia" w:hAnsiTheme="minorEastAsia" w:hint="eastAsia"/>
        </w:rPr>
        <w:t>把握し</w:t>
      </w:r>
      <w:r w:rsidR="00A41245" w:rsidRPr="00675129">
        <w:rPr>
          <w:rFonts w:asciiTheme="minorEastAsia" w:hAnsiTheme="minorEastAsia" w:hint="eastAsia"/>
        </w:rPr>
        <w:t>指導の参考にする。</w:t>
      </w:r>
    </w:p>
    <w:p w14:paraId="7ED7548C" w14:textId="77777777" w:rsidR="00FC602D" w:rsidRPr="00675129" w:rsidRDefault="00FC602D" w:rsidP="00425164">
      <w:pPr>
        <w:ind w:firstLineChars="300" w:firstLine="630"/>
        <w:rPr>
          <w:rFonts w:asciiTheme="minorEastAsia" w:hAnsiTheme="minorEastAsia"/>
        </w:rPr>
      </w:pPr>
      <w:r w:rsidRPr="00675129">
        <w:rPr>
          <w:rFonts w:asciiTheme="minorEastAsia" w:hAnsiTheme="minorEastAsia" w:hint="eastAsia"/>
        </w:rPr>
        <w:t>・</w:t>
      </w:r>
      <w:r w:rsidR="002949DE">
        <w:rPr>
          <w:rFonts w:asciiTheme="minorEastAsia" w:hAnsiTheme="minorEastAsia" w:hint="eastAsia"/>
        </w:rPr>
        <w:t>保護者自身の不安感など</w:t>
      </w:r>
      <w:r w:rsidR="00C9487B" w:rsidRPr="00675129">
        <w:rPr>
          <w:rFonts w:asciiTheme="minorEastAsia" w:hAnsiTheme="minorEastAsia" w:hint="eastAsia"/>
        </w:rPr>
        <w:t>に</w:t>
      </w:r>
      <w:r w:rsidR="00A41245" w:rsidRPr="00675129">
        <w:rPr>
          <w:rFonts w:asciiTheme="minorEastAsia" w:hAnsiTheme="minorEastAsia" w:hint="eastAsia"/>
        </w:rPr>
        <w:t>対応できる相談（健康相談</w:t>
      </w:r>
      <w:r w:rsidR="007F09AF" w:rsidRPr="00675129">
        <w:rPr>
          <w:rFonts w:asciiTheme="minorEastAsia" w:hAnsiTheme="minorEastAsia" w:hint="eastAsia"/>
        </w:rPr>
        <w:t>やその他</w:t>
      </w:r>
      <w:r w:rsidR="00854AC4" w:rsidRPr="00675129">
        <w:rPr>
          <w:rFonts w:asciiTheme="minorEastAsia" w:hAnsiTheme="minorEastAsia" w:hint="eastAsia"/>
        </w:rPr>
        <w:t>の機会</w:t>
      </w:r>
      <w:r w:rsidR="00A41245" w:rsidRPr="00675129">
        <w:rPr>
          <w:rFonts w:asciiTheme="minorEastAsia" w:hAnsiTheme="minorEastAsia" w:hint="eastAsia"/>
        </w:rPr>
        <w:t>）を提供する。</w:t>
      </w:r>
    </w:p>
    <w:p w14:paraId="25D38210" w14:textId="6BF61DDD" w:rsidR="00A41245" w:rsidRPr="00675129" w:rsidRDefault="009E63AF" w:rsidP="00425164">
      <w:pPr>
        <w:ind w:firstLineChars="100" w:firstLine="210"/>
        <w:rPr>
          <w:rFonts w:asciiTheme="minorEastAsia" w:hAnsiTheme="minorEastAsia"/>
        </w:rPr>
      </w:pPr>
      <w:r w:rsidRPr="00675129">
        <w:rPr>
          <w:rFonts w:asciiTheme="minorEastAsia" w:hAnsiTheme="minorEastAsia" w:hint="eastAsia"/>
        </w:rPr>
        <w:t>（エ）</w:t>
      </w:r>
      <w:r w:rsidR="00A41245" w:rsidRPr="00675129">
        <w:rPr>
          <w:rFonts w:asciiTheme="minorEastAsia" w:hAnsiTheme="minorEastAsia" w:hint="eastAsia"/>
        </w:rPr>
        <w:t>周りの生徒</w:t>
      </w:r>
      <w:r w:rsidR="00D86DD4" w:rsidRPr="00675129">
        <w:rPr>
          <w:rFonts w:asciiTheme="minorEastAsia" w:hAnsiTheme="minorEastAsia" w:hint="eastAsia"/>
        </w:rPr>
        <w:t>への指導</w:t>
      </w:r>
      <w:r w:rsidR="00A41245" w:rsidRPr="00675129">
        <w:rPr>
          <w:rFonts w:asciiTheme="minorEastAsia" w:hAnsiTheme="minorEastAsia" w:hint="eastAsia"/>
        </w:rPr>
        <w:t>（</w:t>
      </w:r>
      <w:r w:rsidR="00F3273C" w:rsidRPr="00F3273C">
        <w:rPr>
          <w:rFonts w:asciiTheme="minorEastAsia" w:hAnsiTheme="minorEastAsia" w:hint="eastAsia"/>
          <w:color w:val="EE0000"/>
          <w:u w:val="single"/>
        </w:rPr>
        <w:t>いじめを受けた生徒</w:t>
      </w:r>
      <w:r w:rsidR="00A41245" w:rsidRPr="00675129">
        <w:rPr>
          <w:rFonts w:asciiTheme="minorEastAsia" w:hAnsiTheme="minorEastAsia" w:hint="eastAsia"/>
        </w:rPr>
        <w:t>が所属する学級・グループ</w:t>
      </w:r>
      <w:r w:rsidR="00921C1F">
        <w:rPr>
          <w:rFonts w:asciiTheme="minorEastAsia" w:hAnsiTheme="minorEastAsia" w:hint="eastAsia"/>
        </w:rPr>
        <w:t>など</w:t>
      </w:r>
      <w:r w:rsidR="00A41245" w:rsidRPr="00675129">
        <w:rPr>
          <w:rFonts w:asciiTheme="minorEastAsia" w:hAnsiTheme="minorEastAsia" w:hint="eastAsia"/>
        </w:rPr>
        <w:t>）</w:t>
      </w:r>
    </w:p>
    <w:p w14:paraId="3E315563" w14:textId="77777777" w:rsidR="00425164" w:rsidRPr="00675129" w:rsidRDefault="00A41245" w:rsidP="00B01B27">
      <w:pPr>
        <w:ind w:firstLineChars="400" w:firstLine="840"/>
        <w:rPr>
          <w:rFonts w:asciiTheme="minorEastAsia" w:hAnsiTheme="minorEastAsia"/>
        </w:rPr>
      </w:pPr>
      <w:r w:rsidRPr="00675129">
        <w:rPr>
          <w:rFonts w:asciiTheme="minorEastAsia" w:hAnsiTheme="minorEastAsia" w:hint="eastAsia"/>
        </w:rPr>
        <w:t>いじめを見ていた生徒に対して、自分の問題として捉えるよう指導する。</w:t>
      </w:r>
      <w:r w:rsidR="00DC2D18" w:rsidRPr="00675129">
        <w:rPr>
          <w:rFonts w:asciiTheme="minorEastAsia" w:hAnsiTheme="minorEastAsia" w:hint="eastAsia"/>
        </w:rPr>
        <w:t>たとえ、いじめを止</w:t>
      </w:r>
    </w:p>
    <w:p w14:paraId="05A58BF0" w14:textId="77777777" w:rsidR="009E4B2B" w:rsidRPr="00675129" w:rsidRDefault="00DC2D18" w:rsidP="009E4B2B">
      <w:pPr>
        <w:ind w:firstLineChars="400" w:firstLine="840"/>
        <w:rPr>
          <w:rFonts w:asciiTheme="minorEastAsia" w:hAnsiTheme="minorEastAsia"/>
        </w:rPr>
      </w:pPr>
      <w:r w:rsidRPr="00675129">
        <w:rPr>
          <w:rFonts w:asciiTheme="minorEastAsia" w:hAnsiTheme="minorEastAsia" w:hint="eastAsia"/>
        </w:rPr>
        <w:t>めさせる</w:t>
      </w:r>
      <w:r w:rsidR="00A41245" w:rsidRPr="00675129">
        <w:rPr>
          <w:rFonts w:asciiTheme="minorEastAsia" w:hAnsiTheme="minorEastAsia" w:hint="eastAsia"/>
        </w:rPr>
        <w:t>ことはできなくても、</w:t>
      </w:r>
      <w:r w:rsidRPr="00675129">
        <w:rPr>
          <w:rFonts w:asciiTheme="minorEastAsia" w:hAnsiTheme="minorEastAsia" w:hint="eastAsia"/>
        </w:rPr>
        <w:t>誰かに知らせる勇気を</w:t>
      </w:r>
      <w:r w:rsidR="007F09AF" w:rsidRPr="00675129">
        <w:rPr>
          <w:rFonts w:asciiTheme="minorEastAsia" w:hAnsiTheme="minorEastAsia" w:hint="eastAsia"/>
        </w:rPr>
        <w:t>も</w:t>
      </w:r>
      <w:r w:rsidRPr="00675129">
        <w:rPr>
          <w:rFonts w:asciiTheme="minorEastAsia" w:hAnsiTheme="minorEastAsia" w:hint="eastAsia"/>
        </w:rPr>
        <w:t>つよう伝える。また、はやしたてるな</w:t>
      </w:r>
      <w:r w:rsidR="009E4B2B" w:rsidRPr="00675129">
        <w:rPr>
          <w:rFonts w:asciiTheme="minorEastAsia" w:hAnsiTheme="minorEastAsia" w:hint="eastAsia"/>
        </w:rPr>
        <w:t xml:space="preserve">　　　</w:t>
      </w:r>
    </w:p>
    <w:p w14:paraId="3AF628EA" w14:textId="77777777" w:rsidR="00A41245" w:rsidRPr="00675129" w:rsidRDefault="00DC2D18" w:rsidP="009E4B2B">
      <w:pPr>
        <w:ind w:firstLineChars="400" w:firstLine="840"/>
        <w:rPr>
          <w:rFonts w:asciiTheme="minorEastAsia" w:hAnsiTheme="minorEastAsia"/>
        </w:rPr>
      </w:pPr>
      <w:r w:rsidRPr="00675129">
        <w:rPr>
          <w:rFonts w:asciiTheme="minorEastAsia" w:hAnsiTheme="minorEastAsia" w:hint="eastAsia"/>
        </w:rPr>
        <w:t>ど同調し</w:t>
      </w:r>
      <w:r w:rsidR="00A41245" w:rsidRPr="00675129">
        <w:rPr>
          <w:rFonts w:asciiTheme="minorEastAsia" w:hAnsiTheme="minorEastAsia" w:hint="eastAsia"/>
        </w:rPr>
        <w:t>ていた生徒に対しては、それらの行為は、いじめに加担する行為であることを伝える。</w:t>
      </w:r>
    </w:p>
    <w:p w14:paraId="108C71BA" w14:textId="77777777" w:rsidR="00A41245" w:rsidRPr="00675129" w:rsidRDefault="009E63AF" w:rsidP="00425164">
      <w:pPr>
        <w:ind w:firstLineChars="100" w:firstLine="210"/>
        <w:rPr>
          <w:rFonts w:asciiTheme="minorEastAsia" w:hAnsiTheme="minorEastAsia"/>
        </w:rPr>
      </w:pPr>
      <w:r w:rsidRPr="00675129">
        <w:rPr>
          <w:rFonts w:asciiTheme="minorEastAsia" w:hAnsiTheme="minorEastAsia" w:hint="eastAsia"/>
        </w:rPr>
        <w:t>（オ）</w:t>
      </w:r>
      <w:r w:rsidR="00A41245" w:rsidRPr="00675129">
        <w:rPr>
          <w:rFonts w:asciiTheme="minorEastAsia" w:hAnsiTheme="minorEastAsia" w:hint="eastAsia"/>
        </w:rPr>
        <w:t>その他</w:t>
      </w:r>
    </w:p>
    <w:p w14:paraId="76F3A271" w14:textId="0A2D072B" w:rsidR="00A41245" w:rsidRPr="00675129" w:rsidRDefault="00A41245" w:rsidP="002949DE">
      <w:pPr>
        <w:ind w:left="840"/>
        <w:rPr>
          <w:rFonts w:asciiTheme="minorEastAsia" w:hAnsiTheme="minorEastAsia"/>
        </w:rPr>
      </w:pPr>
      <w:r w:rsidRPr="00675129">
        <w:rPr>
          <w:rFonts w:asciiTheme="minorEastAsia" w:hAnsiTheme="minorEastAsia" w:hint="eastAsia"/>
        </w:rPr>
        <w:t>いじめを報告してきた生徒がいる場合は、その勇気を認めるとともに</w:t>
      </w:r>
      <w:r w:rsidR="007F09AF" w:rsidRPr="00675129">
        <w:rPr>
          <w:rFonts w:asciiTheme="minorEastAsia" w:hAnsiTheme="minorEastAsia" w:hint="eastAsia"/>
        </w:rPr>
        <w:t>その</w:t>
      </w:r>
      <w:r w:rsidRPr="00675129">
        <w:rPr>
          <w:rFonts w:asciiTheme="minorEastAsia" w:hAnsiTheme="minorEastAsia" w:hint="eastAsia"/>
        </w:rPr>
        <w:t>生徒が</w:t>
      </w:r>
      <w:r w:rsidR="00F3273C" w:rsidRPr="00F3273C">
        <w:rPr>
          <w:rFonts w:asciiTheme="minorEastAsia" w:hAnsiTheme="minorEastAsia" w:hint="eastAsia"/>
          <w:color w:val="EE0000"/>
          <w:u w:val="single"/>
        </w:rPr>
        <w:t>いじめ</w:t>
      </w:r>
      <w:r w:rsidRPr="00675129">
        <w:rPr>
          <w:rFonts w:asciiTheme="minorEastAsia" w:hAnsiTheme="minorEastAsia" w:hint="eastAsia"/>
        </w:rPr>
        <w:t>にあわないよう保護者</w:t>
      </w:r>
      <w:r w:rsidR="002949DE">
        <w:rPr>
          <w:rFonts w:asciiTheme="minorEastAsia" w:hAnsiTheme="minorEastAsia" w:hint="eastAsia"/>
        </w:rPr>
        <w:t>など</w:t>
      </w:r>
      <w:r w:rsidRPr="00675129">
        <w:rPr>
          <w:rFonts w:asciiTheme="minorEastAsia" w:hAnsiTheme="minorEastAsia" w:hint="eastAsia"/>
        </w:rPr>
        <w:t>とも連携し、授業</w:t>
      </w:r>
      <w:r w:rsidR="00D86DD4" w:rsidRPr="00675129">
        <w:rPr>
          <w:rFonts w:asciiTheme="minorEastAsia" w:hAnsiTheme="minorEastAsia" w:hint="eastAsia"/>
        </w:rPr>
        <w:t>中</w:t>
      </w:r>
      <w:r w:rsidRPr="00675129">
        <w:rPr>
          <w:rFonts w:asciiTheme="minorEastAsia" w:hAnsiTheme="minorEastAsia" w:hint="eastAsia"/>
        </w:rPr>
        <w:t>、登下校、更衣、休み時間、放課後</w:t>
      </w:r>
      <w:r w:rsidR="002949DE">
        <w:rPr>
          <w:rFonts w:asciiTheme="minorEastAsia" w:hAnsiTheme="minorEastAsia" w:hint="eastAsia"/>
        </w:rPr>
        <w:t>など</w:t>
      </w:r>
      <w:r w:rsidRPr="00675129">
        <w:rPr>
          <w:rFonts w:asciiTheme="minorEastAsia" w:hAnsiTheme="minorEastAsia" w:hint="eastAsia"/>
        </w:rPr>
        <w:t>の見守り体制を確実にする。</w:t>
      </w:r>
    </w:p>
    <w:p w14:paraId="7BABB9E4" w14:textId="77777777" w:rsidR="00395415" w:rsidRPr="00675129" w:rsidRDefault="00395415" w:rsidP="00EB3BA1">
      <w:pPr>
        <w:rPr>
          <w:rFonts w:asciiTheme="minorEastAsia" w:hAnsiTheme="minorEastAsia"/>
        </w:rPr>
      </w:pPr>
    </w:p>
    <w:p w14:paraId="06074EF3" w14:textId="77777777" w:rsidR="00D86DD4" w:rsidRPr="00675129" w:rsidRDefault="00840F8B" w:rsidP="00EB3BA1">
      <w:pPr>
        <w:rPr>
          <w:rFonts w:asciiTheme="minorEastAsia" w:hAnsiTheme="minorEastAsia"/>
        </w:rPr>
      </w:pPr>
      <w:r w:rsidRPr="00675129">
        <w:rPr>
          <w:rFonts w:asciiTheme="minorEastAsia" w:hAnsiTheme="minorEastAsia" w:hint="eastAsia"/>
        </w:rPr>
        <w:t>（４）</w:t>
      </w:r>
      <w:r w:rsidR="00D86DD4" w:rsidRPr="00675129">
        <w:rPr>
          <w:rFonts w:asciiTheme="minorEastAsia" w:hAnsiTheme="minorEastAsia" w:hint="eastAsia"/>
        </w:rPr>
        <w:t>重大事態への対処</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6D5D" w:rsidRPr="00675129" w14:paraId="1AC96BF5" w14:textId="77777777" w:rsidTr="00840F8B">
        <w:trPr>
          <w:trHeight w:val="1320"/>
        </w:trPr>
        <w:tc>
          <w:tcPr>
            <w:tcW w:w="9356" w:type="dxa"/>
          </w:tcPr>
          <w:p w14:paraId="616C8223" w14:textId="04715A5D" w:rsidR="00206D5D" w:rsidRPr="00675129" w:rsidRDefault="00206D5D" w:rsidP="002949DE">
            <w:pPr>
              <w:tabs>
                <w:tab w:val="left" w:pos="5730"/>
              </w:tabs>
              <w:spacing w:line="320" w:lineRule="exact"/>
              <w:ind w:firstLineChars="100" w:firstLine="220"/>
              <w:rPr>
                <w:rFonts w:asciiTheme="minorEastAsia" w:hAnsiTheme="minorEastAsia" w:cs="ＭＳ 明朝"/>
                <w:color w:val="000000"/>
                <w:kern w:val="0"/>
                <w:sz w:val="22"/>
              </w:rPr>
            </w:pPr>
            <w:r w:rsidRPr="00675129">
              <w:rPr>
                <w:rFonts w:asciiTheme="minorEastAsia" w:hAnsiTheme="minorEastAsia" w:cs="ＭＳ 明朝" w:hint="eastAsia"/>
                <w:color w:val="000000"/>
                <w:kern w:val="0"/>
                <w:sz w:val="22"/>
              </w:rPr>
              <w:t>重大事態とは、</w:t>
            </w:r>
            <w:r w:rsidR="00206510" w:rsidRPr="00675129">
              <w:rPr>
                <w:rFonts w:asciiTheme="minorEastAsia" w:hAnsiTheme="minorEastAsia" w:cs="HG丸ｺﾞｼｯｸM-PRO" w:hint="eastAsia"/>
                <w:color w:val="000000"/>
                <w:kern w:val="0"/>
                <w:sz w:val="22"/>
              </w:rPr>
              <w:t>生徒の生命、心身又は財産に重大な被害が生じた疑いが認められるとき、相当な期間学校を欠席することを余儀なくされている疑いが認められるときである。</w:t>
            </w:r>
            <w:r w:rsidRPr="00675129">
              <w:rPr>
                <w:rFonts w:asciiTheme="minorEastAsia" w:hAnsiTheme="minorEastAsia" w:cs="Times New Roman" w:hint="eastAsia"/>
                <w:color w:val="000000"/>
                <w:spacing w:val="2"/>
                <w:kern w:val="0"/>
                <w:sz w:val="22"/>
              </w:rPr>
              <w:t>このような事態発覚の場合は、直ちに</w:t>
            </w:r>
            <w:r w:rsidRPr="00675129">
              <w:rPr>
                <w:rFonts w:asciiTheme="minorEastAsia" w:hAnsiTheme="minorEastAsia" w:cs="ＭＳ 明朝"/>
                <w:color w:val="000000"/>
                <w:spacing w:val="2"/>
                <w:kern w:val="0"/>
                <w:sz w:val="22"/>
              </w:rPr>
              <w:t>関係諸機関に連絡</w:t>
            </w:r>
            <w:r w:rsidRPr="00675129">
              <w:rPr>
                <w:rFonts w:asciiTheme="minorEastAsia" w:hAnsiTheme="minorEastAsia" w:cs="ＭＳ 明朝" w:hint="eastAsia"/>
                <w:color w:val="000000"/>
                <w:spacing w:val="2"/>
                <w:kern w:val="0"/>
                <w:sz w:val="22"/>
              </w:rPr>
              <w:t>、協力を依頼し、</w:t>
            </w:r>
            <w:r w:rsidR="00206510" w:rsidRPr="00675129">
              <w:rPr>
                <w:rFonts w:asciiTheme="minorEastAsia" w:hAnsiTheme="minorEastAsia" w:cs="ＭＳ 明朝" w:hint="eastAsia"/>
                <w:color w:val="000000"/>
                <w:spacing w:val="2"/>
                <w:kern w:val="0"/>
                <w:sz w:val="22"/>
              </w:rPr>
              <w:t>学校や</w:t>
            </w:r>
            <w:r w:rsidRPr="00675129">
              <w:rPr>
                <w:rFonts w:asciiTheme="minorEastAsia" w:hAnsiTheme="minorEastAsia" w:cs="ＭＳ 明朝" w:hint="eastAsia"/>
                <w:color w:val="000000"/>
                <w:spacing w:val="2"/>
                <w:kern w:val="0"/>
                <w:sz w:val="22"/>
              </w:rPr>
              <w:t>関係諸機関及び地域</w:t>
            </w:r>
            <w:r w:rsidR="002949DE">
              <w:rPr>
                <w:rFonts w:asciiTheme="minorEastAsia" w:hAnsiTheme="minorEastAsia" w:cs="ＭＳ 明朝" w:hint="eastAsia"/>
                <w:color w:val="000000"/>
                <w:spacing w:val="2"/>
                <w:kern w:val="0"/>
                <w:sz w:val="22"/>
              </w:rPr>
              <w:t>など</w:t>
            </w:r>
            <w:r w:rsidRPr="00675129">
              <w:rPr>
                <w:rFonts w:asciiTheme="minorEastAsia" w:hAnsiTheme="minorEastAsia" w:cs="ＭＳ 明朝" w:hint="eastAsia"/>
                <w:color w:val="000000"/>
                <w:spacing w:val="2"/>
                <w:kern w:val="0"/>
                <w:sz w:val="22"/>
              </w:rPr>
              <w:t>とともに事態の解決・収束</w:t>
            </w:r>
            <w:r w:rsidR="00206510" w:rsidRPr="00675129">
              <w:rPr>
                <w:rFonts w:asciiTheme="minorEastAsia" w:hAnsiTheme="minorEastAsia" w:cs="ＭＳ 明朝" w:hint="eastAsia"/>
                <w:color w:val="000000"/>
                <w:spacing w:val="2"/>
                <w:kern w:val="0"/>
                <w:sz w:val="22"/>
              </w:rPr>
              <w:t>を図る。</w:t>
            </w:r>
          </w:p>
        </w:tc>
      </w:tr>
    </w:tbl>
    <w:p w14:paraId="3C3F576B" w14:textId="77777777" w:rsidR="002949DE" w:rsidRDefault="002949DE" w:rsidP="00425164">
      <w:pPr>
        <w:ind w:firstLineChars="100" w:firstLine="210"/>
        <w:rPr>
          <w:rFonts w:asciiTheme="minorEastAsia" w:hAnsiTheme="minorEastAsia"/>
        </w:rPr>
      </w:pPr>
    </w:p>
    <w:p w14:paraId="65096D4D" w14:textId="77777777" w:rsidR="007C7747" w:rsidRPr="00675129" w:rsidRDefault="007C7747" w:rsidP="00425164">
      <w:pPr>
        <w:ind w:firstLineChars="100" w:firstLine="210"/>
        <w:rPr>
          <w:rFonts w:asciiTheme="minorEastAsia" w:hAnsiTheme="minorEastAsia"/>
        </w:rPr>
      </w:pPr>
      <w:r w:rsidRPr="00675129">
        <w:rPr>
          <w:rFonts w:asciiTheme="minorEastAsia" w:hAnsiTheme="minorEastAsia" w:hint="eastAsia"/>
        </w:rPr>
        <w:t>ア　報告・連絡体制の確立</w:t>
      </w:r>
    </w:p>
    <w:p w14:paraId="35B2FD1D" w14:textId="77777777" w:rsidR="00425164" w:rsidRPr="00675129" w:rsidRDefault="009E63AF" w:rsidP="00425164">
      <w:pPr>
        <w:rPr>
          <w:rFonts w:asciiTheme="minorEastAsia" w:hAnsiTheme="minorEastAsia"/>
        </w:rPr>
      </w:pPr>
      <w:r w:rsidRPr="00675129">
        <w:rPr>
          <w:rFonts w:asciiTheme="minorEastAsia" w:hAnsiTheme="minorEastAsia" w:hint="eastAsia"/>
        </w:rPr>
        <w:t xml:space="preserve">　（ア）</w:t>
      </w:r>
      <w:r w:rsidR="007C7747" w:rsidRPr="00675129">
        <w:rPr>
          <w:rFonts w:asciiTheme="minorEastAsia" w:hAnsiTheme="minorEastAsia" w:hint="eastAsia"/>
        </w:rPr>
        <w:t>校長は、校外委員含めたいじめ対策</w:t>
      </w:r>
      <w:r w:rsidRPr="00675129">
        <w:rPr>
          <w:rFonts w:asciiTheme="minorEastAsia" w:hAnsiTheme="minorEastAsia" w:hint="eastAsia"/>
        </w:rPr>
        <w:t>委員</w:t>
      </w:r>
      <w:r w:rsidR="007C7747" w:rsidRPr="00675129">
        <w:rPr>
          <w:rFonts w:asciiTheme="minorEastAsia" w:hAnsiTheme="minorEastAsia" w:hint="eastAsia"/>
        </w:rPr>
        <w:t>会を招集し、事実の詳細を掌握する</w:t>
      </w:r>
      <w:r w:rsidR="00425164" w:rsidRPr="00675129">
        <w:rPr>
          <w:rFonts w:asciiTheme="minorEastAsia" w:hAnsiTheme="minorEastAsia" w:hint="eastAsia"/>
        </w:rPr>
        <w:t>とともに、</w:t>
      </w:r>
      <w:r w:rsidR="007C7747" w:rsidRPr="00675129">
        <w:rPr>
          <w:rFonts w:asciiTheme="minorEastAsia" w:hAnsiTheme="minorEastAsia" w:hint="eastAsia"/>
        </w:rPr>
        <w:t>警察</w:t>
      </w:r>
      <w:r w:rsidR="00395415" w:rsidRPr="00675129">
        <w:rPr>
          <w:rFonts w:asciiTheme="minorEastAsia" w:hAnsiTheme="minorEastAsia" w:hint="eastAsia"/>
        </w:rPr>
        <w:t>・</w:t>
      </w:r>
    </w:p>
    <w:p w14:paraId="2EA508B8" w14:textId="77777777" w:rsidR="007C7747" w:rsidRPr="00675129" w:rsidRDefault="007F09AF" w:rsidP="00425164">
      <w:pPr>
        <w:ind w:firstLineChars="300" w:firstLine="630"/>
        <w:rPr>
          <w:rFonts w:asciiTheme="minorEastAsia" w:hAnsiTheme="minorEastAsia"/>
        </w:rPr>
      </w:pPr>
      <w:r w:rsidRPr="00675129">
        <w:rPr>
          <w:rFonts w:asciiTheme="minorEastAsia" w:hAnsiTheme="minorEastAsia" w:hint="eastAsia"/>
        </w:rPr>
        <w:t>東</w:t>
      </w:r>
      <w:r w:rsidR="007C7747" w:rsidRPr="00675129">
        <w:rPr>
          <w:rFonts w:asciiTheme="minorEastAsia" w:hAnsiTheme="minorEastAsia" w:hint="eastAsia"/>
        </w:rPr>
        <w:t>部学校経営支援センター</w:t>
      </w:r>
      <w:r w:rsidR="00425164" w:rsidRPr="00675129">
        <w:rPr>
          <w:rFonts w:asciiTheme="minorEastAsia" w:hAnsiTheme="minorEastAsia" w:hint="eastAsia"/>
        </w:rPr>
        <w:t>支所</w:t>
      </w:r>
      <w:r w:rsidR="007C7747" w:rsidRPr="00675129">
        <w:rPr>
          <w:rFonts w:asciiTheme="minorEastAsia" w:hAnsiTheme="minorEastAsia" w:hint="eastAsia"/>
        </w:rPr>
        <w:t>・指導部義務教育特別支援教育指導課へ報告する。</w:t>
      </w:r>
    </w:p>
    <w:p w14:paraId="0C4C43C1" w14:textId="77777777" w:rsidR="007C7747" w:rsidRPr="00675129" w:rsidRDefault="00425164" w:rsidP="00425164">
      <w:pPr>
        <w:rPr>
          <w:rFonts w:asciiTheme="minorEastAsia" w:hAnsiTheme="minorEastAsia"/>
        </w:rPr>
      </w:pPr>
      <w:r w:rsidRPr="00675129">
        <w:rPr>
          <w:rFonts w:asciiTheme="minorEastAsia" w:hAnsiTheme="minorEastAsia" w:hint="eastAsia"/>
        </w:rPr>
        <w:t xml:space="preserve">　</w:t>
      </w:r>
      <w:r w:rsidR="009E63AF" w:rsidRPr="00675129">
        <w:rPr>
          <w:rFonts w:asciiTheme="minorEastAsia" w:hAnsiTheme="minorEastAsia" w:hint="eastAsia"/>
        </w:rPr>
        <w:t>（イ）</w:t>
      </w:r>
      <w:r w:rsidR="007F09AF" w:rsidRPr="00675129">
        <w:rPr>
          <w:rFonts w:asciiTheme="minorEastAsia" w:hAnsiTheme="minorEastAsia" w:hint="eastAsia"/>
        </w:rPr>
        <w:t>東部</w:t>
      </w:r>
      <w:r w:rsidR="007C7747" w:rsidRPr="00675129">
        <w:rPr>
          <w:rFonts w:asciiTheme="minorEastAsia" w:hAnsiTheme="minorEastAsia" w:hint="eastAsia"/>
        </w:rPr>
        <w:t>学校経営支援センター</w:t>
      </w:r>
      <w:r w:rsidR="00921C1F">
        <w:rPr>
          <w:rFonts w:asciiTheme="minorEastAsia" w:hAnsiTheme="minorEastAsia" w:hint="eastAsia"/>
        </w:rPr>
        <w:t>支所</w:t>
      </w:r>
      <w:r w:rsidR="007C7747" w:rsidRPr="00675129">
        <w:rPr>
          <w:rFonts w:asciiTheme="minorEastAsia" w:hAnsiTheme="minorEastAsia" w:hint="eastAsia"/>
        </w:rPr>
        <w:t>と連携し、</w:t>
      </w:r>
      <w:r w:rsidR="001D58BA" w:rsidRPr="00675129">
        <w:rPr>
          <w:rFonts w:asciiTheme="minorEastAsia" w:hAnsiTheme="minorEastAsia" w:hint="eastAsia"/>
        </w:rPr>
        <w:t>報道機関へ誠実に対応をする。</w:t>
      </w:r>
    </w:p>
    <w:p w14:paraId="64CFEC79" w14:textId="77777777" w:rsidR="002949DE" w:rsidRDefault="00425164" w:rsidP="00425164">
      <w:pPr>
        <w:rPr>
          <w:rFonts w:asciiTheme="minorEastAsia" w:hAnsiTheme="minorEastAsia"/>
        </w:rPr>
      </w:pPr>
      <w:r w:rsidRPr="00675129">
        <w:rPr>
          <w:rFonts w:asciiTheme="minorEastAsia" w:hAnsiTheme="minorEastAsia" w:hint="eastAsia"/>
        </w:rPr>
        <w:t xml:space="preserve">　</w:t>
      </w:r>
    </w:p>
    <w:p w14:paraId="17AFC1FD" w14:textId="77777777" w:rsidR="001D58BA" w:rsidRPr="00675129" w:rsidRDefault="001D58BA" w:rsidP="002949DE">
      <w:pPr>
        <w:ind w:firstLine="210"/>
        <w:rPr>
          <w:rFonts w:asciiTheme="minorEastAsia" w:hAnsiTheme="minorEastAsia"/>
        </w:rPr>
      </w:pPr>
      <w:r w:rsidRPr="00675129">
        <w:rPr>
          <w:rFonts w:asciiTheme="minorEastAsia" w:hAnsiTheme="minorEastAsia" w:hint="eastAsia"/>
        </w:rPr>
        <w:lastRenderedPageBreak/>
        <w:t>イ　詳細な事実確認の把握</w:t>
      </w:r>
    </w:p>
    <w:p w14:paraId="5C19B92D" w14:textId="0EF84977" w:rsidR="001D58BA" w:rsidRPr="00675129" w:rsidRDefault="009E63AF" w:rsidP="00F3273C">
      <w:pPr>
        <w:ind w:leftChars="100" w:left="840" w:hangingChars="300" w:hanging="630"/>
        <w:rPr>
          <w:rFonts w:asciiTheme="minorEastAsia" w:hAnsiTheme="minorEastAsia"/>
        </w:rPr>
      </w:pPr>
      <w:r w:rsidRPr="00675129">
        <w:rPr>
          <w:rFonts w:asciiTheme="minorEastAsia" w:hAnsiTheme="minorEastAsia" w:hint="eastAsia"/>
        </w:rPr>
        <w:t>（ア）</w:t>
      </w:r>
      <w:r w:rsidR="00F3273C" w:rsidRPr="00F3273C">
        <w:rPr>
          <w:rFonts w:asciiTheme="minorEastAsia" w:hAnsiTheme="minorEastAsia" w:hint="eastAsia"/>
          <w:color w:val="EE0000"/>
          <w:u w:val="single"/>
        </w:rPr>
        <w:t>いじめを行った生徒</w:t>
      </w:r>
      <w:r w:rsidR="001D58BA" w:rsidRPr="00675129">
        <w:rPr>
          <w:rFonts w:asciiTheme="minorEastAsia" w:hAnsiTheme="minorEastAsia" w:hint="eastAsia"/>
        </w:rPr>
        <w:t>等の聴き取り及び全生徒対象の緊急アンケートを実施する。緊急アンケートをもとに必要に応じて聴き取り調査を実施する。</w:t>
      </w:r>
    </w:p>
    <w:p w14:paraId="61E1CE29" w14:textId="03D563F7" w:rsidR="001D58BA" w:rsidRPr="00675129" w:rsidRDefault="009E63AF" w:rsidP="00425164">
      <w:pPr>
        <w:ind w:firstLineChars="100" w:firstLine="210"/>
        <w:rPr>
          <w:rFonts w:asciiTheme="minorEastAsia" w:hAnsiTheme="minorEastAsia"/>
        </w:rPr>
      </w:pPr>
      <w:r w:rsidRPr="00675129">
        <w:rPr>
          <w:rFonts w:asciiTheme="minorEastAsia" w:hAnsiTheme="minorEastAsia" w:hint="eastAsia"/>
        </w:rPr>
        <w:t>（イ）</w:t>
      </w:r>
      <w:r w:rsidR="001D58BA" w:rsidRPr="00675129">
        <w:rPr>
          <w:rFonts w:asciiTheme="minorEastAsia" w:hAnsiTheme="minorEastAsia" w:hint="eastAsia"/>
        </w:rPr>
        <w:t>保護者（</w:t>
      </w:r>
      <w:r w:rsidR="00F3273C">
        <w:rPr>
          <w:rFonts w:asciiTheme="minorEastAsia" w:hAnsiTheme="minorEastAsia" w:hint="eastAsia"/>
          <w:color w:val="EE0000"/>
          <w:u w:val="single"/>
        </w:rPr>
        <w:t>いじめを受けた生徒・いじめを行った生徒</w:t>
      </w:r>
      <w:r w:rsidR="001D58BA" w:rsidRPr="00675129">
        <w:rPr>
          <w:rFonts w:asciiTheme="minorEastAsia" w:hAnsiTheme="minorEastAsia" w:hint="eastAsia"/>
        </w:rPr>
        <w:t>）への聴き取りを実施する。</w:t>
      </w:r>
    </w:p>
    <w:p w14:paraId="2EAEDA6E" w14:textId="77777777" w:rsidR="007C7747" w:rsidRPr="00675129" w:rsidRDefault="001D58BA" w:rsidP="00425164">
      <w:pPr>
        <w:ind w:firstLineChars="100" w:firstLine="210"/>
        <w:rPr>
          <w:rFonts w:asciiTheme="minorEastAsia" w:hAnsiTheme="minorEastAsia"/>
        </w:rPr>
      </w:pPr>
      <w:r w:rsidRPr="00675129">
        <w:rPr>
          <w:rFonts w:asciiTheme="minorEastAsia" w:hAnsiTheme="minorEastAsia" w:hint="eastAsia"/>
        </w:rPr>
        <w:t>ウ　生徒や教職員</w:t>
      </w:r>
      <w:r w:rsidR="002949DE">
        <w:rPr>
          <w:rFonts w:asciiTheme="minorEastAsia" w:hAnsiTheme="minorEastAsia" w:hint="eastAsia"/>
        </w:rPr>
        <w:t>など</w:t>
      </w:r>
      <w:r w:rsidRPr="00675129">
        <w:rPr>
          <w:rFonts w:asciiTheme="minorEastAsia" w:hAnsiTheme="minorEastAsia" w:hint="eastAsia"/>
        </w:rPr>
        <w:t>への心のケアの対応</w:t>
      </w:r>
    </w:p>
    <w:p w14:paraId="04FE7825" w14:textId="0299AC36" w:rsidR="00CD6308" w:rsidRPr="00675129" w:rsidRDefault="009E63AF" w:rsidP="00425164">
      <w:pPr>
        <w:ind w:firstLineChars="100" w:firstLine="210"/>
        <w:rPr>
          <w:rFonts w:asciiTheme="minorEastAsia" w:hAnsiTheme="minorEastAsia"/>
        </w:rPr>
      </w:pPr>
      <w:r w:rsidRPr="00675129">
        <w:rPr>
          <w:rFonts w:asciiTheme="minorEastAsia" w:hAnsiTheme="minorEastAsia" w:hint="eastAsia"/>
        </w:rPr>
        <w:t>（ア）</w:t>
      </w:r>
      <w:r w:rsidR="000A7B55">
        <w:rPr>
          <w:rFonts w:asciiTheme="minorEastAsia" w:hAnsiTheme="minorEastAsia" w:hint="eastAsia"/>
          <w:color w:val="EE0000"/>
          <w:u w:val="single"/>
        </w:rPr>
        <w:t>いじめを受けた生徒</w:t>
      </w:r>
      <w:r w:rsidR="00CD6308" w:rsidRPr="00675129">
        <w:rPr>
          <w:rFonts w:asciiTheme="minorEastAsia" w:hAnsiTheme="minorEastAsia" w:hint="eastAsia"/>
        </w:rPr>
        <w:t>の心身のケアは、保護者及び医療機関</w:t>
      </w:r>
      <w:r w:rsidR="002949DE">
        <w:rPr>
          <w:rFonts w:asciiTheme="minorEastAsia" w:hAnsiTheme="minorEastAsia" w:hint="eastAsia"/>
        </w:rPr>
        <w:t>など</w:t>
      </w:r>
      <w:r w:rsidR="00CD6308" w:rsidRPr="00675129">
        <w:rPr>
          <w:rFonts w:asciiTheme="minorEastAsia" w:hAnsiTheme="minorEastAsia" w:hint="eastAsia"/>
        </w:rPr>
        <w:t>と慎重に連携しながら対応する。</w:t>
      </w:r>
    </w:p>
    <w:p w14:paraId="3153D02D" w14:textId="77777777" w:rsidR="00425164" w:rsidRPr="00675129" w:rsidRDefault="009E63AF" w:rsidP="00425164">
      <w:pPr>
        <w:ind w:firstLineChars="100" w:firstLine="210"/>
        <w:rPr>
          <w:rFonts w:asciiTheme="minorEastAsia" w:hAnsiTheme="minorEastAsia"/>
        </w:rPr>
      </w:pPr>
      <w:r w:rsidRPr="00675129">
        <w:rPr>
          <w:rFonts w:asciiTheme="minorEastAsia" w:hAnsiTheme="minorEastAsia" w:hint="eastAsia"/>
        </w:rPr>
        <w:t>（イ）</w:t>
      </w:r>
      <w:r w:rsidR="007F09AF" w:rsidRPr="00675129">
        <w:rPr>
          <w:rFonts w:asciiTheme="minorEastAsia" w:hAnsiTheme="minorEastAsia" w:hint="eastAsia"/>
        </w:rPr>
        <w:t>東部</w:t>
      </w:r>
      <w:r w:rsidR="00CD6308" w:rsidRPr="00675129">
        <w:rPr>
          <w:rFonts w:asciiTheme="minorEastAsia" w:hAnsiTheme="minorEastAsia" w:hint="eastAsia"/>
        </w:rPr>
        <w:t>学校経営センター</w:t>
      </w:r>
      <w:r w:rsidR="00AD2E51" w:rsidRPr="00675129">
        <w:rPr>
          <w:rFonts w:asciiTheme="minorEastAsia" w:hAnsiTheme="minorEastAsia" w:hint="eastAsia"/>
        </w:rPr>
        <w:t>支所</w:t>
      </w:r>
      <w:r w:rsidR="00CD6308" w:rsidRPr="00675129">
        <w:rPr>
          <w:rFonts w:asciiTheme="minorEastAsia" w:hAnsiTheme="minorEastAsia" w:hint="eastAsia"/>
        </w:rPr>
        <w:t>と連携し、都教育相談センターの臨床心理士を</w:t>
      </w:r>
      <w:r w:rsidR="001D58BA" w:rsidRPr="00675129">
        <w:rPr>
          <w:rFonts w:asciiTheme="minorEastAsia" w:hAnsiTheme="minorEastAsia" w:hint="eastAsia"/>
        </w:rPr>
        <w:t>一定期間配置</w:t>
      </w:r>
      <w:r w:rsidR="00CD6308" w:rsidRPr="00675129">
        <w:rPr>
          <w:rFonts w:asciiTheme="minorEastAsia" w:hAnsiTheme="minorEastAsia" w:hint="eastAsia"/>
        </w:rPr>
        <w:t>させ</w:t>
      </w:r>
      <w:r w:rsidR="00A93409" w:rsidRPr="00675129">
        <w:rPr>
          <w:rFonts w:asciiTheme="minorEastAsia" w:hAnsiTheme="minorEastAsia" w:hint="eastAsia"/>
        </w:rPr>
        <w:t>生</w:t>
      </w:r>
    </w:p>
    <w:p w14:paraId="776612AE" w14:textId="77777777" w:rsidR="00A93409" w:rsidRPr="00675129" w:rsidRDefault="00A93409" w:rsidP="002949DE">
      <w:pPr>
        <w:ind w:firstLine="630"/>
        <w:rPr>
          <w:rFonts w:asciiTheme="minorEastAsia" w:hAnsiTheme="minorEastAsia"/>
        </w:rPr>
      </w:pPr>
      <w:r w:rsidRPr="00675129">
        <w:rPr>
          <w:rFonts w:asciiTheme="minorEastAsia" w:hAnsiTheme="minorEastAsia" w:hint="eastAsia"/>
        </w:rPr>
        <w:t>徒及び教職員の心のケアを行う。</w:t>
      </w:r>
    </w:p>
    <w:p w14:paraId="21E7903A" w14:textId="77777777" w:rsidR="00CD6308" w:rsidRPr="00675129" w:rsidRDefault="00425164" w:rsidP="00425164">
      <w:pPr>
        <w:rPr>
          <w:rFonts w:asciiTheme="minorEastAsia" w:hAnsiTheme="minorEastAsia"/>
        </w:rPr>
      </w:pPr>
      <w:r w:rsidRPr="00675129">
        <w:rPr>
          <w:rFonts w:asciiTheme="minorEastAsia" w:hAnsiTheme="minorEastAsia" w:hint="eastAsia"/>
        </w:rPr>
        <w:t xml:space="preserve">　</w:t>
      </w:r>
      <w:r w:rsidR="00A93409" w:rsidRPr="00675129">
        <w:rPr>
          <w:rFonts w:asciiTheme="minorEastAsia" w:hAnsiTheme="minorEastAsia" w:hint="eastAsia"/>
        </w:rPr>
        <w:t>エ　再発防止についての公表</w:t>
      </w:r>
      <w:r w:rsidR="00D86DD4" w:rsidRPr="00675129">
        <w:rPr>
          <w:rFonts w:asciiTheme="minorEastAsia" w:hAnsiTheme="minorEastAsia" w:hint="eastAsia"/>
        </w:rPr>
        <w:t xml:space="preserve">　　　</w:t>
      </w:r>
    </w:p>
    <w:p w14:paraId="4B94D404" w14:textId="77777777" w:rsidR="00AD2E51" w:rsidRPr="00675129" w:rsidRDefault="00AD2E51" w:rsidP="006E1E3D">
      <w:pPr>
        <w:overflowPunct w:val="0"/>
        <w:spacing w:line="320" w:lineRule="exact"/>
        <w:textAlignment w:val="baseline"/>
        <w:rPr>
          <w:rFonts w:asciiTheme="minorEastAsia" w:hAnsiTheme="minorEastAsia" w:cs="ＭＳ 明朝"/>
          <w:color w:val="000000"/>
          <w:kern w:val="0"/>
          <w:sz w:val="22"/>
        </w:rPr>
      </w:pPr>
    </w:p>
    <w:p w14:paraId="27967A37" w14:textId="77777777" w:rsidR="00365F50" w:rsidRPr="00675129" w:rsidRDefault="00523824" w:rsidP="006E1E3D">
      <w:pPr>
        <w:overflowPunct w:val="0"/>
        <w:spacing w:line="320" w:lineRule="exact"/>
        <w:textAlignment w:val="baseline"/>
        <w:rPr>
          <w:rFonts w:asciiTheme="minorEastAsia" w:hAnsiTheme="minorEastAsia" w:cs="Times New Roman"/>
          <w:b/>
          <w:color w:val="000000"/>
          <w:spacing w:val="2"/>
          <w:kern w:val="0"/>
          <w:sz w:val="22"/>
        </w:rPr>
      </w:pPr>
      <w:r w:rsidRPr="00675129">
        <w:rPr>
          <w:rFonts w:asciiTheme="minorEastAsia" w:hAnsiTheme="minorEastAsia" w:cs="Times New Roman" w:hint="eastAsia"/>
          <w:b/>
          <w:color w:val="000000"/>
          <w:spacing w:val="2"/>
          <w:kern w:val="0"/>
          <w:sz w:val="22"/>
        </w:rPr>
        <w:t>６</w:t>
      </w:r>
      <w:r w:rsidR="00CD6308" w:rsidRPr="00675129">
        <w:rPr>
          <w:rFonts w:asciiTheme="minorEastAsia" w:hAnsiTheme="minorEastAsia" w:cs="Times New Roman" w:hint="eastAsia"/>
          <w:b/>
          <w:color w:val="000000"/>
          <w:spacing w:val="2"/>
          <w:kern w:val="0"/>
          <w:sz w:val="22"/>
        </w:rPr>
        <w:t xml:space="preserve">　教職員の研修計画</w:t>
      </w:r>
    </w:p>
    <w:p w14:paraId="52DB64E0" w14:textId="77777777" w:rsidR="00523824" w:rsidRPr="00675129" w:rsidRDefault="00523824" w:rsidP="002949DE">
      <w:pPr>
        <w:ind w:left="420" w:firstLine="210"/>
        <w:rPr>
          <w:rFonts w:asciiTheme="minorEastAsia" w:hAnsiTheme="minorEastAsia"/>
        </w:rPr>
      </w:pPr>
      <w:r w:rsidRPr="00675129">
        <w:rPr>
          <w:rFonts w:asciiTheme="minorEastAsia" w:hAnsiTheme="minorEastAsia" w:hint="eastAsia"/>
        </w:rPr>
        <w:t>いじめの諸問題（原因、防止、対処方法</w:t>
      </w:r>
      <w:r w:rsidR="002949DE">
        <w:rPr>
          <w:rFonts w:asciiTheme="minorEastAsia" w:hAnsiTheme="minorEastAsia" w:hint="eastAsia"/>
        </w:rPr>
        <w:t>など</w:t>
      </w:r>
      <w:r w:rsidRPr="00675129">
        <w:rPr>
          <w:rFonts w:asciiTheme="minorEastAsia" w:hAnsiTheme="minorEastAsia" w:hint="eastAsia"/>
        </w:rPr>
        <w:t>）に対して必要と思われるテーマについて様々な観点から年３回研修する。（例：いじめについての専門的な知識、</w:t>
      </w:r>
      <w:r w:rsidR="008E2560" w:rsidRPr="00675129">
        <w:rPr>
          <w:rFonts w:asciiTheme="minorEastAsia" w:hAnsiTheme="minorEastAsia" w:hint="eastAsia"/>
        </w:rPr>
        <w:t>人権研修</w:t>
      </w:r>
      <w:r w:rsidRPr="00675129">
        <w:rPr>
          <w:rFonts w:asciiTheme="minorEastAsia" w:hAnsiTheme="minorEastAsia" w:hint="eastAsia"/>
        </w:rPr>
        <w:t>について）</w:t>
      </w:r>
    </w:p>
    <w:p w14:paraId="45B9B77F" w14:textId="77777777" w:rsidR="00395415" w:rsidRPr="00675129" w:rsidRDefault="00395415" w:rsidP="006E1E3D">
      <w:pPr>
        <w:overflowPunct w:val="0"/>
        <w:spacing w:line="320" w:lineRule="exact"/>
        <w:textAlignment w:val="baseline"/>
        <w:rPr>
          <w:rFonts w:asciiTheme="minorEastAsia" w:hAnsiTheme="minorEastAsia" w:cs="ＭＳ 明朝"/>
          <w:color w:val="000000"/>
          <w:kern w:val="0"/>
          <w:sz w:val="22"/>
        </w:rPr>
      </w:pPr>
    </w:p>
    <w:p w14:paraId="00C15FFA" w14:textId="77777777" w:rsidR="00523824" w:rsidRPr="00675129" w:rsidRDefault="00523824" w:rsidP="006E1E3D">
      <w:pPr>
        <w:overflowPunct w:val="0"/>
        <w:spacing w:line="320" w:lineRule="exact"/>
        <w:textAlignment w:val="baseline"/>
        <w:rPr>
          <w:rFonts w:asciiTheme="minorEastAsia" w:hAnsiTheme="minorEastAsia" w:cs="ＭＳ 明朝"/>
          <w:b/>
          <w:color w:val="000000"/>
          <w:kern w:val="0"/>
          <w:sz w:val="22"/>
        </w:rPr>
      </w:pPr>
      <w:r w:rsidRPr="00675129">
        <w:rPr>
          <w:rFonts w:asciiTheme="minorEastAsia" w:hAnsiTheme="minorEastAsia" w:cs="ＭＳ 明朝" w:hint="eastAsia"/>
          <w:b/>
          <w:color w:val="000000"/>
          <w:kern w:val="0"/>
          <w:sz w:val="22"/>
        </w:rPr>
        <w:t>７　保護者との連携及び啓発の推進に関する方策</w:t>
      </w:r>
    </w:p>
    <w:p w14:paraId="158BAF52" w14:textId="77777777" w:rsidR="00523824" w:rsidRPr="00675129" w:rsidRDefault="00DC2D18" w:rsidP="00425164">
      <w:pPr>
        <w:rPr>
          <w:rFonts w:asciiTheme="minorEastAsia" w:hAnsiTheme="minorEastAsia"/>
        </w:rPr>
      </w:pPr>
      <w:r w:rsidRPr="00675129">
        <w:rPr>
          <w:rFonts w:asciiTheme="minorEastAsia" w:hAnsiTheme="minorEastAsia" w:hint="eastAsia"/>
        </w:rPr>
        <w:t>（１）</w:t>
      </w:r>
      <w:r w:rsidR="00523824" w:rsidRPr="00675129">
        <w:rPr>
          <w:rFonts w:asciiTheme="minorEastAsia" w:hAnsiTheme="minorEastAsia" w:hint="eastAsia"/>
        </w:rPr>
        <w:t>入学相談</w:t>
      </w:r>
      <w:r w:rsidR="002949DE">
        <w:rPr>
          <w:rFonts w:asciiTheme="minorEastAsia" w:hAnsiTheme="minorEastAsia" w:hint="eastAsia"/>
        </w:rPr>
        <w:t>など</w:t>
      </w:r>
      <w:r w:rsidR="00523824" w:rsidRPr="00675129">
        <w:rPr>
          <w:rFonts w:asciiTheme="minorEastAsia" w:hAnsiTheme="minorEastAsia" w:hint="eastAsia"/>
        </w:rPr>
        <w:t>を通じて、本校入学前の生徒の状況を把握する。</w:t>
      </w:r>
    </w:p>
    <w:p w14:paraId="2AD1AACB" w14:textId="77777777" w:rsidR="00523824" w:rsidRPr="00675129" w:rsidRDefault="00DC2D18" w:rsidP="00425164">
      <w:pPr>
        <w:rPr>
          <w:rFonts w:asciiTheme="minorEastAsia" w:hAnsiTheme="minorEastAsia"/>
        </w:rPr>
      </w:pPr>
      <w:r w:rsidRPr="00675129">
        <w:rPr>
          <w:rFonts w:asciiTheme="minorEastAsia" w:hAnsiTheme="minorEastAsia" w:hint="eastAsia"/>
        </w:rPr>
        <w:t>（２）</w:t>
      </w:r>
      <w:r w:rsidR="00D51E97" w:rsidRPr="00675129">
        <w:rPr>
          <w:rFonts w:asciiTheme="minorEastAsia" w:hAnsiTheme="minorEastAsia" w:hint="eastAsia"/>
        </w:rPr>
        <w:t>学校便り</w:t>
      </w:r>
      <w:r w:rsidR="008F489C" w:rsidRPr="00675129">
        <w:rPr>
          <w:rFonts w:asciiTheme="minorEastAsia" w:hAnsiTheme="minorEastAsia" w:hint="eastAsia"/>
        </w:rPr>
        <w:t>や</w:t>
      </w:r>
      <w:r w:rsidR="002949DE" w:rsidRPr="00675129">
        <w:rPr>
          <w:rFonts w:asciiTheme="minorEastAsia" w:hAnsiTheme="minorEastAsia" w:hint="eastAsia"/>
        </w:rPr>
        <w:t>ＨＰ</w:t>
      </w:r>
      <w:r w:rsidR="008F489C" w:rsidRPr="00675129">
        <w:rPr>
          <w:rFonts w:asciiTheme="minorEastAsia" w:hAnsiTheme="minorEastAsia" w:hint="eastAsia"/>
        </w:rPr>
        <w:t>で</w:t>
      </w:r>
      <w:r w:rsidR="0073598F" w:rsidRPr="00675129">
        <w:rPr>
          <w:rFonts w:asciiTheme="minorEastAsia" w:hAnsiTheme="minorEastAsia" w:hint="eastAsia"/>
        </w:rPr>
        <w:t>いじめの基本方針について</w:t>
      </w:r>
      <w:r w:rsidR="00C9487B" w:rsidRPr="00675129">
        <w:rPr>
          <w:rFonts w:asciiTheme="minorEastAsia" w:hAnsiTheme="minorEastAsia" w:hint="eastAsia"/>
        </w:rPr>
        <w:t>公表</w:t>
      </w:r>
      <w:r w:rsidR="0073598F" w:rsidRPr="00675129">
        <w:rPr>
          <w:rFonts w:asciiTheme="minorEastAsia" w:hAnsiTheme="minorEastAsia" w:hint="eastAsia"/>
        </w:rPr>
        <w:t>し、</w:t>
      </w:r>
      <w:r w:rsidR="00D51E97" w:rsidRPr="00675129">
        <w:rPr>
          <w:rFonts w:asciiTheme="minorEastAsia" w:hAnsiTheme="minorEastAsia" w:hint="eastAsia"/>
        </w:rPr>
        <w:t>年度末</w:t>
      </w:r>
      <w:r w:rsidR="0073598F" w:rsidRPr="00675129">
        <w:rPr>
          <w:rFonts w:asciiTheme="minorEastAsia" w:hAnsiTheme="minorEastAsia" w:hint="eastAsia"/>
        </w:rPr>
        <w:t>の保護者会で報告する。</w:t>
      </w:r>
    </w:p>
    <w:p w14:paraId="4891F018" w14:textId="77777777" w:rsidR="00523824" w:rsidRPr="00675129" w:rsidRDefault="00840F8B" w:rsidP="00425164">
      <w:pPr>
        <w:rPr>
          <w:rFonts w:asciiTheme="minorEastAsia" w:hAnsiTheme="minorEastAsia"/>
        </w:rPr>
      </w:pPr>
      <w:r w:rsidRPr="00675129">
        <w:rPr>
          <w:rFonts w:asciiTheme="minorEastAsia" w:hAnsiTheme="minorEastAsia" w:hint="eastAsia"/>
        </w:rPr>
        <w:t>（３）</w:t>
      </w:r>
      <w:r w:rsidR="0073598F" w:rsidRPr="00675129">
        <w:rPr>
          <w:rFonts w:asciiTheme="minorEastAsia" w:hAnsiTheme="minorEastAsia" w:hint="eastAsia"/>
        </w:rPr>
        <w:t>ＰＴＡと連携し、学校外の生徒の様子等を把握する。</w:t>
      </w:r>
    </w:p>
    <w:p w14:paraId="21B4AFB6" w14:textId="77777777" w:rsidR="0073598F" w:rsidRPr="00675129" w:rsidRDefault="00840F8B" w:rsidP="00425164">
      <w:pPr>
        <w:rPr>
          <w:rFonts w:asciiTheme="minorEastAsia" w:hAnsiTheme="minorEastAsia"/>
        </w:rPr>
      </w:pPr>
      <w:r w:rsidRPr="00675129">
        <w:rPr>
          <w:rFonts w:asciiTheme="minorEastAsia" w:hAnsiTheme="minorEastAsia" w:hint="eastAsia"/>
        </w:rPr>
        <w:t>（４）</w:t>
      </w:r>
      <w:r w:rsidR="00C9487B" w:rsidRPr="00675129">
        <w:rPr>
          <w:rFonts w:asciiTheme="minorEastAsia" w:hAnsiTheme="minorEastAsia" w:hint="eastAsia"/>
        </w:rPr>
        <w:t>健康相談</w:t>
      </w:r>
      <w:r w:rsidR="00854AC4" w:rsidRPr="00675129">
        <w:rPr>
          <w:rFonts w:asciiTheme="minorEastAsia" w:hAnsiTheme="minorEastAsia" w:hint="eastAsia"/>
        </w:rPr>
        <w:t>やその他の機会</w:t>
      </w:r>
      <w:r w:rsidR="0073598F" w:rsidRPr="00675129">
        <w:rPr>
          <w:rFonts w:asciiTheme="minorEastAsia" w:hAnsiTheme="minorEastAsia" w:hint="eastAsia"/>
        </w:rPr>
        <w:t>を活用し、保護者が相談しやすい環境を作る。</w:t>
      </w:r>
    </w:p>
    <w:p w14:paraId="2BC592F7" w14:textId="77777777" w:rsidR="0073598F" w:rsidRPr="00675129" w:rsidRDefault="00BD3BED" w:rsidP="006E1E3D">
      <w:pPr>
        <w:overflowPunct w:val="0"/>
        <w:spacing w:line="320" w:lineRule="exact"/>
        <w:textAlignment w:val="baseline"/>
        <w:rPr>
          <w:rFonts w:asciiTheme="minorEastAsia" w:hAnsiTheme="minorEastAsia" w:cs="ＭＳ 明朝"/>
          <w:color w:val="000000"/>
          <w:kern w:val="0"/>
          <w:szCs w:val="21"/>
        </w:rPr>
      </w:pPr>
      <w:r w:rsidRPr="00675129">
        <w:rPr>
          <w:rFonts w:asciiTheme="minorEastAsia" w:hAnsiTheme="minorEastAsia" w:cs="ＭＳ 明朝" w:hint="eastAsia"/>
          <w:color w:val="000000"/>
          <w:kern w:val="0"/>
          <w:szCs w:val="21"/>
        </w:rPr>
        <w:t>（５</w:t>
      </w:r>
      <w:r w:rsidRPr="00675129">
        <w:rPr>
          <w:rFonts w:asciiTheme="minorEastAsia" w:hAnsiTheme="minorEastAsia" w:cs="ＭＳ 明朝"/>
          <w:color w:val="000000"/>
          <w:kern w:val="0"/>
          <w:szCs w:val="21"/>
        </w:rPr>
        <w:t>）</w:t>
      </w:r>
      <w:r w:rsidRPr="00675129">
        <w:rPr>
          <w:rFonts w:asciiTheme="minorEastAsia" w:hAnsiTheme="minorEastAsia" w:cs="ＭＳ 明朝" w:hint="eastAsia"/>
          <w:color w:val="000000"/>
          <w:kern w:val="0"/>
          <w:szCs w:val="21"/>
        </w:rPr>
        <w:t>アンケートを集約し、いじめについての状況を保護者にお知らせをする。</w:t>
      </w:r>
    </w:p>
    <w:p w14:paraId="55A3C9E6" w14:textId="77777777" w:rsidR="00BD3BED" w:rsidRPr="00675129" w:rsidRDefault="00BD3BED" w:rsidP="006E1E3D">
      <w:pPr>
        <w:overflowPunct w:val="0"/>
        <w:spacing w:line="320" w:lineRule="exact"/>
        <w:textAlignment w:val="baseline"/>
        <w:rPr>
          <w:rFonts w:asciiTheme="minorEastAsia" w:hAnsiTheme="minorEastAsia" w:cs="ＭＳ 明朝"/>
          <w:color w:val="000000"/>
          <w:kern w:val="0"/>
          <w:szCs w:val="21"/>
        </w:rPr>
      </w:pPr>
    </w:p>
    <w:p w14:paraId="078550ED" w14:textId="77777777" w:rsidR="0073598F" w:rsidRPr="00675129" w:rsidRDefault="0073598F" w:rsidP="006E1E3D">
      <w:pPr>
        <w:overflowPunct w:val="0"/>
        <w:spacing w:line="320" w:lineRule="exact"/>
        <w:textAlignment w:val="baseline"/>
        <w:rPr>
          <w:rFonts w:asciiTheme="minorEastAsia" w:hAnsiTheme="minorEastAsia" w:cs="ＭＳ 明朝"/>
          <w:b/>
          <w:color w:val="000000"/>
          <w:kern w:val="0"/>
          <w:sz w:val="22"/>
        </w:rPr>
      </w:pPr>
      <w:r w:rsidRPr="00675129">
        <w:rPr>
          <w:rFonts w:asciiTheme="minorEastAsia" w:hAnsiTheme="minorEastAsia" w:cs="ＭＳ 明朝" w:hint="eastAsia"/>
          <w:b/>
          <w:color w:val="000000"/>
          <w:kern w:val="0"/>
          <w:sz w:val="22"/>
        </w:rPr>
        <w:t>８　地域及び関係機関や団体等との連携推進の方策</w:t>
      </w:r>
    </w:p>
    <w:p w14:paraId="207E5BCE" w14:textId="77777777" w:rsidR="00425164" w:rsidRPr="00675129" w:rsidRDefault="001B44E2" w:rsidP="00425164">
      <w:pPr>
        <w:ind w:firstLineChars="200" w:firstLine="420"/>
        <w:rPr>
          <w:rFonts w:asciiTheme="minorEastAsia" w:hAnsiTheme="minorEastAsia"/>
        </w:rPr>
      </w:pPr>
      <w:r w:rsidRPr="00675129">
        <w:rPr>
          <w:rFonts w:asciiTheme="minorEastAsia" w:hAnsiTheme="minorEastAsia" w:hint="eastAsia"/>
        </w:rPr>
        <w:t>学校</w:t>
      </w:r>
      <w:r w:rsidR="0073598F" w:rsidRPr="00675129">
        <w:rPr>
          <w:rFonts w:asciiTheme="minorEastAsia" w:hAnsiTheme="minorEastAsia" w:hint="eastAsia"/>
        </w:rPr>
        <w:t>いじめ対策委員会において、必要と考える場合、校長の指示で、児童相談所やスクールサポー</w:t>
      </w:r>
    </w:p>
    <w:p w14:paraId="2A94C128" w14:textId="77777777" w:rsidR="001D7E45" w:rsidRPr="00675129" w:rsidRDefault="0073598F" w:rsidP="00425164">
      <w:pPr>
        <w:ind w:firstLineChars="100" w:firstLine="210"/>
        <w:rPr>
          <w:rFonts w:asciiTheme="minorEastAsia" w:hAnsiTheme="minorEastAsia"/>
        </w:rPr>
      </w:pPr>
      <w:r w:rsidRPr="00675129">
        <w:rPr>
          <w:rFonts w:asciiTheme="minorEastAsia" w:hAnsiTheme="minorEastAsia" w:hint="eastAsia"/>
        </w:rPr>
        <w:t>ター</w:t>
      </w:r>
      <w:r w:rsidR="00DC2D18" w:rsidRPr="00675129">
        <w:rPr>
          <w:rFonts w:asciiTheme="minorEastAsia" w:hAnsiTheme="minorEastAsia" w:hint="eastAsia"/>
        </w:rPr>
        <w:t>及び</w:t>
      </w:r>
      <w:r w:rsidRPr="00675129">
        <w:rPr>
          <w:rFonts w:asciiTheme="minorEastAsia" w:hAnsiTheme="minorEastAsia" w:hint="eastAsia"/>
        </w:rPr>
        <w:t>民生委員</w:t>
      </w:r>
      <w:r w:rsidR="00E500E5" w:rsidRPr="00675129">
        <w:rPr>
          <w:rFonts w:asciiTheme="minorEastAsia" w:hAnsiTheme="minorEastAsia" w:hint="eastAsia"/>
        </w:rPr>
        <w:t>等を</w:t>
      </w:r>
      <w:r w:rsidRPr="00675129">
        <w:rPr>
          <w:rFonts w:asciiTheme="minorEastAsia" w:hAnsiTheme="minorEastAsia" w:hint="eastAsia"/>
        </w:rPr>
        <w:t>含めた支援会議を</w:t>
      </w:r>
      <w:r w:rsidR="00E500E5" w:rsidRPr="00675129">
        <w:rPr>
          <w:rFonts w:asciiTheme="minorEastAsia" w:hAnsiTheme="minorEastAsia" w:hint="eastAsia"/>
        </w:rPr>
        <w:t>実施す</w:t>
      </w:r>
      <w:r w:rsidR="001D7E45" w:rsidRPr="00675129">
        <w:rPr>
          <w:rFonts w:asciiTheme="minorEastAsia" w:hAnsiTheme="minorEastAsia" w:hint="eastAsia"/>
        </w:rPr>
        <w:t>る。</w:t>
      </w:r>
    </w:p>
    <w:p w14:paraId="27C2F4C6" w14:textId="77777777" w:rsidR="00395415" w:rsidRPr="00675129" w:rsidRDefault="00395415" w:rsidP="006E1E3D">
      <w:pPr>
        <w:overflowPunct w:val="0"/>
        <w:spacing w:line="320" w:lineRule="exact"/>
        <w:textAlignment w:val="baseline"/>
        <w:rPr>
          <w:rFonts w:asciiTheme="minorEastAsia" w:hAnsiTheme="minorEastAsia" w:cs="ＭＳ 明朝"/>
          <w:color w:val="000000"/>
          <w:kern w:val="0"/>
          <w:sz w:val="22"/>
        </w:rPr>
      </w:pPr>
    </w:p>
    <w:p w14:paraId="7D351037" w14:textId="77777777" w:rsidR="00365F50" w:rsidRPr="00675129" w:rsidRDefault="001D7E45" w:rsidP="006E1E3D">
      <w:pPr>
        <w:overflowPunct w:val="0"/>
        <w:spacing w:line="320" w:lineRule="exact"/>
        <w:textAlignment w:val="baseline"/>
        <w:rPr>
          <w:rFonts w:asciiTheme="minorEastAsia" w:hAnsiTheme="minorEastAsia" w:cs="ＭＳ 明朝"/>
          <w:b/>
          <w:color w:val="000000"/>
          <w:kern w:val="0"/>
          <w:sz w:val="22"/>
        </w:rPr>
      </w:pPr>
      <w:r w:rsidRPr="00675129">
        <w:rPr>
          <w:rFonts w:asciiTheme="minorEastAsia" w:hAnsiTheme="minorEastAsia" w:cs="ＭＳ 明朝" w:hint="eastAsia"/>
          <w:b/>
          <w:color w:val="000000"/>
          <w:kern w:val="0"/>
          <w:sz w:val="22"/>
        </w:rPr>
        <w:t>９　学校評価及び基本方針改善のための計画</w:t>
      </w:r>
    </w:p>
    <w:p w14:paraId="77BC0856" w14:textId="77777777" w:rsidR="007D2D28" w:rsidRPr="00675129" w:rsidRDefault="005E0024" w:rsidP="007D2D28">
      <w:pPr>
        <w:ind w:firstLineChars="200" w:firstLine="420"/>
        <w:rPr>
          <w:rFonts w:asciiTheme="minorEastAsia" w:hAnsiTheme="minorEastAsia"/>
        </w:rPr>
      </w:pPr>
      <w:r w:rsidRPr="00675129">
        <w:rPr>
          <w:rFonts w:asciiTheme="minorEastAsia" w:hAnsiTheme="minorEastAsia" w:hint="eastAsia"/>
        </w:rPr>
        <w:t>学校評価のアンケート項目の</w:t>
      </w:r>
      <w:r w:rsidR="001D7E45" w:rsidRPr="00675129">
        <w:rPr>
          <w:rFonts w:asciiTheme="minorEastAsia" w:hAnsiTheme="minorEastAsia" w:hint="eastAsia"/>
        </w:rPr>
        <w:t>「友達関係」及び「学校生活」</w:t>
      </w:r>
      <w:r w:rsidRPr="00675129">
        <w:rPr>
          <w:rFonts w:asciiTheme="minorEastAsia" w:hAnsiTheme="minorEastAsia" w:hint="eastAsia"/>
        </w:rPr>
        <w:t>については、生徒、教員、保護者の</w:t>
      </w:r>
    </w:p>
    <w:p w14:paraId="0398BCEA" w14:textId="77777777" w:rsidR="005E0024" w:rsidRDefault="005E0024" w:rsidP="007D2D28">
      <w:pPr>
        <w:ind w:firstLineChars="100" w:firstLine="210"/>
        <w:rPr>
          <w:rFonts w:asciiTheme="minorEastAsia" w:hAnsiTheme="minorEastAsia"/>
        </w:rPr>
      </w:pPr>
      <w:r w:rsidRPr="00675129">
        <w:rPr>
          <w:rFonts w:asciiTheme="minorEastAsia" w:hAnsiTheme="minorEastAsia" w:hint="eastAsia"/>
        </w:rPr>
        <w:t>意識</w:t>
      </w:r>
      <w:r w:rsidR="00DC2D18" w:rsidRPr="00675129">
        <w:rPr>
          <w:rFonts w:asciiTheme="minorEastAsia" w:hAnsiTheme="minorEastAsia" w:hint="eastAsia"/>
        </w:rPr>
        <w:t>の</w:t>
      </w:r>
      <w:r w:rsidRPr="00675129">
        <w:rPr>
          <w:rFonts w:asciiTheme="minorEastAsia" w:hAnsiTheme="minorEastAsia" w:hint="eastAsia"/>
        </w:rPr>
        <w:t>違い</w:t>
      </w:r>
      <w:r w:rsidR="002949DE">
        <w:rPr>
          <w:rFonts w:asciiTheme="minorEastAsia" w:hAnsiTheme="minorEastAsia" w:hint="eastAsia"/>
        </w:rPr>
        <w:t>など</w:t>
      </w:r>
      <w:r w:rsidRPr="00675129">
        <w:rPr>
          <w:rFonts w:asciiTheme="minorEastAsia" w:hAnsiTheme="minorEastAsia" w:hint="eastAsia"/>
        </w:rPr>
        <w:t>を分析し改善することで、生徒一人一人が安心して学べる環境づくりに反映させる。</w:t>
      </w:r>
    </w:p>
    <w:p w14:paraId="5A52F62B" w14:textId="77777777" w:rsidR="000A7B55" w:rsidRDefault="000A7B55" w:rsidP="000A7B55">
      <w:pPr>
        <w:rPr>
          <w:rFonts w:asciiTheme="minorEastAsia" w:hAnsiTheme="minorEastAsia"/>
        </w:rPr>
      </w:pPr>
    </w:p>
    <w:p w14:paraId="0459F627" w14:textId="77777777" w:rsidR="000A7B55" w:rsidRDefault="000A7B55" w:rsidP="000A7B55">
      <w:pPr>
        <w:rPr>
          <w:rFonts w:asciiTheme="minorEastAsia" w:hAnsiTheme="minorEastAsia"/>
        </w:rPr>
      </w:pPr>
    </w:p>
    <w:p w14:paraId="11F2030A" w14:textId="77777777" w:rsidR="000A7B55" w:rsidRDefault="000A7B55" w:rsidP="000A7B55">
      <w:pPr>
        <w:rPr>
          <w:rFonts w:asciiTheme="minorEastAsia" w:hAnsiTheme="minorEastAsia"/>
        </w:rPr>
      </w:pPr>
    </w:p>
    <w:p w14:paraId="095A991E" w14:textId="05D1C23D" w:rsidR="000A7B55" w:rsidRPr="000A7B55" w:rsidRDefault="000A7B55" w:rsidP="000A7B55">
      <w:pPr>
        <w:rPr>
          <w:rFonts w:asciiTheme="minorEastAsia" w:hAnsiTheme="minorEastAsia"/>
          <w:color w:val="EE0000"/>
          <w:u w:val="single"/>
        </w:rPr>
      </w:pPr>
      <w:r w:rsidRPr="000A7B55">
        <w:rPr>
          <w:rFonts w:asciiTheme="minorEastAsia" w:hAnsiTheme="minorEastAsia" w:hint="eastAsia"/>
          <w:color w:val="EE0000"/>
          <w:u w:val="single"/>
        </w:rPr>
        <w:t>付則　この規定は、令和７年６月</w:t>
      </w:r>
      <w:r>
        <w:rPr>
          <w:rFonts w:asciiTheme="minorEastAsia" w:hAnsiTheme="minorEastAsia" w:hint="eastAsia"/>
          <w:color w:val="EE0000"/>
          <w:u w:val="single"/>
        </w:rPr>
        <w:t>６</w:t>
      </w:r>
      <w:r w:rsidRPr="000A7B55">
        <w:rPr>
          <w:rFonts w:asciiTheme="minorEastAsia" w:hAnsiTheme="minorEastAsia" w:hint="eastAsia"/>
          <w:color w:val="EE0000"/>
          <w:u w:val="single"/>
        </w:rPr>
        <w:t>日一部改訂する。</w:t>
      </w:r>
    </w:p>
    <w:sectPr w:rsidR="000A7B55" w:rsidRPr="000A7B55" w:rsidSect="00722FC5">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397FF" w14:textId="77777777" w:rsidR="00CA175E" w:rsidRDefault="00CA175E" w:rsidP="00FB2379">
      <w:r>
        <w:separator/>
      </w:r>
    </w:p>
  </w:endnote>
  <w:endnote w:type="continuationSeparator" w:id="0">
    <w:p w14:paraId="290756A0" w14:textId="77777777" w:rsidR="00CA175E" w:rsidRDefault="00CA175E" w:rsidP="00FB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1593" w14:textId="77777777" w:rsidR="00CA175E" w:rsidRDefault="00CA175E" w:rsidP="00FB2379">
      <w:r>
        <w:separator/>
      </w:r>
    </w:p>
  </w:footnote>
  <w:footnote w:type="continuationSeparator" w:id="0">
    <w:p w14:paraId="082D69DB" w14:textId="77777777" w:rsidR="00CA175E" w:rsidRDefault="00CA175E" w:rsidP="00FB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6D1"/>
    <w:multiLevelType w:val="hybridMultilevel"/>
    <w:tmpl w:val="FAD44474"/>
    <w:lvl w:ilvl="0" w:tplc="F0FC7440">
      <w:start w:val="1"/>
      <w:numFmt w:val="decimalFullWidth"/>
      <w:lvlText w:val="（%1）"/>
      <w:lvlJc w:val="left"/>
      <w:pPr>
        <w:ind w:left="923" w:hanging="495"/>
      </w:pPr>
      <w:rPr>
        <w:rFonts w:cs="Times New Roman"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4136DF0"/>
    <w:multiLevelType w:val="hybridMultilevel"/>
    <w:tmpl w:val="64E29798"/>
    <w:lvl w:ilvl="0" w:tplc="2618CDF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A050AEC"/>
    <w:multiLevelType w:val="hybridMultilevel"/>
    <w:tmpl w:val="95DA358A"/>
    <w:lvl w:ilvl="0" w:tplc="AC9209F0">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7EB5840"/>
    <w:multiLevelType w:val="hybridMultilevel"/>
    <w:tmpl w:val="0944E6F6"/>
    <w:lvl w:ilvl="0" w:tplc="F0FC7440">
      <w:start w:val="1"/>
      <w:numFmt w:val="decimalFullWidth"/>
      <w:lvlText w:val="（%1）"/>
      <w:lvlJc w:val="left"/>
      <w:pPr>
        <w:ind w:left="923" w:hanging="495"/>
      </w:pPr>
      <w:rPr>
        <w:rFonts w:cs="Times New Roman"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15:restartNumberingAfterBreak="0">
    <w:nsid w:val="1B820DFF"/>
    <w:multiLevelType w:val="hybridMultilevel"/>
    <w:tmpl w:val="0400E9E8"/>
    <w:lvl w:ilvl="0" w:tplc="324E40B0">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1CEF24FA"/>
    <w:multiLevelType w:val="hybridMultilevel"/>
    <w:tmpl w:val="0C103DDC"/>
    <w:lvl w:ilvl="0" w:tplc="B3D2070E">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1D5F7942"/>
    <w:multiLevelType w:val="hybridMultilevel"/>
    <w:tmpl w:val="0FEC3ACE"/>
    <w:lvl w:ilvl="0" w:tplc="3DEC15E4">
      <w:start w:val="1"/>
      <w:numFmt w:val="decimalEnclosedCircle"/>
      <w:lvlText w:val="%1"/>
      <w:lvlJc w:val="left"/>
      <w:pPr>
        <w:ind w:left="780" w:hanging="360"/>
      </w:pPr>
      <w:rPr>
        <w:rFonts w:asciiTheme="minorHAnsi" w:eastAsiaTheme="minorEastAsia" w:hAnsiTheme="minorHAnsi" w:hint="default"/>
        <w:sz w:val="21"/>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356812"/>
    <w:multiLevelType w:val="hybridMultilevel"/>
    <w:tmpl w:val="C152167A"/>
    <w:lvl w:ilvl="0" w:tplc="2F50709A">
      <w:start w:val="1"/>
      <w:numFmt w:val="decimalFullWidth"/>
      <w:lvlText w:val="（%1）"/>
      <w:lvlJc w:val="left"/>
      <w:pPr>
        <w:ind w:left="390" w:hanging="390"/>
      </w:pPr>
      <w:rPr>
        <w:rFonts w:cs="ＭＳ 明朝" w:hint="default"/>
      </w:rPr>
    </w:lvl>
    <w:lvl w:ilvl="1" w:tplc="8D5691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997824"/>
    <w:multiLevelType w:val="hybridMultilevel"/>
    <w:tmpl w:val="B680FC96"/>
    <w:lvl w:ilvl="0" w:tplc="DD548CF2">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1D345DB"/>
    <w:multiLevelType w:val="hybridMultilevel"/>
    <w:tmpl w:val="FBD81666"/>
    <w:lvl w:ilvl="0" w:tplc="C15A4CA6">
      <w:start w:val="1"/>
      <w:numFmt w:val="decimalEnclosedCircle"/>
      <w:lvlText w:val="%1"/>
      <w:lvlJc w:val="left"/>
      <w:pPr>
        <w:ind w:left="780" w:hanging="360"/>
      </w:pPr>
      <w:rPr>
        <w:rFonts w:asciiTheme="minorHAnsi" w:eastAsiaTheme="minorEastAsia" w:hAnsiTheme="minorHAnsi" w:hint="default"/>
        <w:sz w:val="21"/>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BD5B87"/>
    <w:multiLevelType w:val="hybridMultilevel"/>
    <w:tmpl w:val="A42E0AF4"/>
    <w:lvl w:ilvl="0" w:tplc="7A745986">
      <w:start w:val="1"/>
      <w:numFmt w:val="decimalFullWidth"/>
      <w:lvlText w:val="（%1）"/>
      <w:lvlJc w:val="left"/>
      <w:pPr>
        <w:ind w:left="830" w:hanging="390"/>
      </w:pPr>
      <w:rPr>
        <w:rFonts w:ascii="ＭＳ Ｐゴシック" w:eastAsia="ＭＳ Ｐゴシック" w:hAnsi="ＭＳ Ｐゴシック" w:cs="ＭＳ 明朝"/>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98F08D3"/>
    <w:multiLevelType w:val="hybridMultilevel"/>
    <w:tmpl w:val="03AAED86"/>
    <w:lvl w:ilvl="0" w:tplc="F9468350">
      <w:start w:val="1"/>
      <w:numFmt w:val="decimalFullWidth"/>
      <w:lvlText w:val="（%1）"/>
      <w:lvlJc w:val="left"/>
      <w:pPr>
        <w:ind w:left="390" w:hanging="39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1546F"/>
    <w:multiLevelType w:val="hybridMultilevel"/>
    <w:tmpl w:val="D20CB02A"/>
    <w:lvl w:ilvl="0" w:tplc="E196F8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69112B3"/>
    <w:multiLevelType w:val="hybridMultilevel"/>
    <w:tmpl w:val="893C405C"/>
    <w:lvl w:ilvl="0" w:tplc="C6D2DD46">
      <w:start w:val="1"/>
      <w:numFmt w:val="decimalFullWidth"/>
      <w:lvlText w:val="（%1）"/>
      <w:lvlJc w:val="left"/>
      <w:pPr>
        <w:ind w:left="809" w:hanging="52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37185C9C"/>
    <w:multiLevelType w:val="hybridMultilevel"/>
    <w:tmpl w:val="DC867FE6"/>
    <w:lvl w:ilvl="0" w:tplc="AE3A86E0">
      <w:start w:val="4"/>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D3715D9"/>
    <w:multiLevelType w:val="hybridMultilevel"/>
    <w:tmpl w:val="57F24DBA"/>
    <w:lvl w:ilvl="0" w:tplc="89AC376A">
      <w:start w:val="1"/>
      <w:numFmt w:val="decimalFullWidth"/>
      <w:lvlText w:val="（%1）"/>
      <w:lvlJc w:val="left"/>
      <w:pPr>
        <w:ind w:left="611" w:hanging="51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6" w15:restartNumberingAfterBreak="0">
    <w:nsid w:val="40EF5B36"/>
    <w:multiLevelType w:val="hybridMultilevel"/>
    <w:tmpl w:val="47805804"/>
    <w:lvl w:ilvl="0" w:tplc="1DE6646E">
      <w:start w:val="1"/>
      <w:numFmt w:val="decimalFullWidth"/>
      <w:lvlText w:val="（%1）"/>
      <w:lvlJc w:val="left"/>
      <w:pPr>
        <w:ind w:left="765" w:hanging="480"/>
      </w:pPr>
      <w:rPr>
        <w:rFonts w:ascii="ＭＳ Ｐゴシック" w:eastAsia="ＭＳ Ｐゴシック" w:hAnsi="ＭＳ Ｐゴシック" w:cs="ＭＳ 明朝"/>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417563D1"/>
    <w:multiLevelType w:val="hybridMultilevel"/>
    <w:tmpl w:val="5A3075AA"/>
    <w:lvl w:ilvl="0" w:tplc="91923AC8">
      <w:start w:val="1"/>
      <w:numFmt w:val="decimalFullWidth"/>
      <w:lvlText w:val="（%1）"/>
      <w:lvlJc w:val="left"/>
      <w:pPr>
        <w:ind w:left="765" w:hanging="480"/>
      </w:pPr>
      <w:rPr>
        <w:rFonts w:cs="Times New Roman"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42015F43"/>
    <w:multiLevelType w:val="hybridMultilevel"/>
    <w:tmpl w:val="E8687CEE"/>
    <w:lvl w:ilvl="0" w:tplc="DEFE5A34">
      <w:start w:val="2"/>
      <w:numFmt w:val="decimalEnclosedCircle"/>
      <w:lvlText w:val="%1"/>
      <w:lvlJc w:val="left"/>
      <w:pPr>
        <w:ind w:left="360" w:hanging="360"/>
      </w:pPr>
      <w:rPr>
        <w:rFonts w:eastAsia="HG丸ｺﾞｼｯｸM-PRO" w:cs="HG丸ｺﾞｼｯｸM-PRO"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6A5BF4"/>
    <w:multiLevelType w:val="hybridMultilevel"/>
    <w:tmpl w:val="0A444684"/>
    <w:lvl w:ilvl="0" w:tplc="C2525638">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7B7511F"/>
    <w:multiLevelType w:val="hybridMultilevel"/>
    <w:tmpl w:val="9EBC0732"/>
    <w:lvl w:ilvl="0" w:tplc="C54C760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7FBF2835"/>
    <w:multiLevelType w:val="hybridMultilevel"/>
    <w:tmpl w:val="48E84756"/>
    <w:lvl w:ilvl="0" w:tplc="BB4CDD9C">
      <w:start w:val="1"/>
      <w:numFmt w:val="decimalFullWidth"/>
      <w:lvlText w:val="（%1）"/>
      <w:lvlJc w:val="left"/>
      <w:pPr>
        <w:ind w:left="540" w:hanging="390"/>
      </w:pPr>
      <w:rPr>
        <w:rFonts w:cs="ＭＳ 明朝"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2081445869">
    <w:abstractNumId w:val="6"/>
  </w:num>
  <w:num w:numId="2" w16cid:durableId="131026361">
    <w:abstractNumId w:val="9"/>
  </w:num>
  <w:num w:numId="3" w16cid:durableId="1616788442">
    <w:abstractNumId w:val="19"/>
  </w:num>
  <w:num w:numId="4" w16cid:durableId="1725329202">
    <w:abstractNumId w:val="16"/>
  </w:num>
  <w:num w:numId="5" w16cid:durableId="1020085936">
    <w:abstractNumId w:val="17"/>
  </w:num>
  <w:num w:numId="6" w16cid:durableId="1852911475">
    <w:abstractNumId w:val="0"/>
  </w:num>
  <w:num w:numId="7" w16cid:durableId="1979145674">
    <w:abstractNumId w:val="11"/>
  </w:num>
  <w:num w:numId="8" w16cid:durableId="556479131">
    <w:abstractNumId w:val="5"/>
  </w:num>
  <w:num w:numId="9" w16cid:durableId="783891645">
    <w:abstractNumId w:val="18"/>
  </w:num>
  <w:num w:numId="10" w16cid:durableId="491681971">
    <w:abstractNumId w:val="3"/>
  </w:num>
  <w:num w:numId="11" w16cid:durableId="1711805066">
    <w:abstractNumId w:val="10"/>
  </w:num>
  <w:num w:numId="12" w16cid:durableId="1451361559">
    <w:abstractNumId w:val="8"/>
  </w:num>
  <w:num w:numId="13" w16cid:durableId="1994335603">
    <w:abstractNumId w:val="21"/>
  </w:num>
  <w:num w:numId="14" w16cid:durableId="91050079">
    <w:abstractNumId w:val="15"/>
  </w:num>
  <w:num w:numId="15" w16cid:durableId="1062871942">
    <w:abstractNumId w:val="13"/>
  </w:num>
  <w:num w:numId="16" w16cid:durableId="1487012148">
    <w:abstractNumId w:val="7"/>
  </w:num>
  <w:num w:numId="17" w16cid:durableId="1459445843">
    <w:abstractNumId w:val="12"/>
  </w:num>
  <w:num w:numId="18" w16cid:durableId="942344228">
    <w:abstractNumId w:val="20"/>
  </w:num>
  <w:num w:numId="19" w16cid:durableId="1707217136">
    <w:abstractNumId w:val="14"/>
  </w:num>
  <w:num w:numId="20" w16cid:durableId="518547927">
    <w:abstractNumId w:val="4"/>
  </w:num>
  <w:num w:numId="21" w16cid:durableId="609434186">
    <w:abstractNumId w:val="1"/>
  </w:num>
  <w:num w:numId="22" w16cid:durableId="108534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0BC"/>
    <w:rsid w:val="00005FF4"/>
    <w:rsid w:val="00037463"/>
    <w:rsid w:val="00044777"/>
    <w:rsid w:val="0006219B"/>
    <w:rsid w:val="0006419D"/>
    <w:rsid w:val="0009510F"/>
    <w:rsid w:val="000A7B55"/>
    <w:rsid w:val="000C3F1F"/>
    <w:rsid w:val="000D21F7"/>
    <w:rsid w:val="000E5172"/>
    <w:rsid w:val="000E6800"/>
    <w:rsid w:val="000F26EE"/>
    <w:rsid w:val="00113633"/>
    <w:rsid w:val="00117897"/>
    <w:rsid w:val="00121CA4"/>
    <w:rsid w:val="00122FE6"/>
    <w:rsid w:val="0012792A"/>
    <w:rsid w:val="001307B9"/>
    <w:rsid w:val="00142E68"/>
    <w:rsid w:val="00146AC5"/>
    <w:rsid w:val="00164091"/>
    <w:rsid w:val="00165C29"/>
    <w:rsid w:val="00177644"/>
    <w:rsid w:val="00183B25"/>
    <w:rsid w:val="00184B8B"/>
    <w:rsid w:val="00192CB2"/>
    <w:rsid w:val="001A1126"/>
    <w:rsid w:val="001B1141"/>
    <w:rsid w:val="001B44E2"/>
    <w:rsid w:val="001C3AB1"/>
    <w:rsid w:val="001C4AA3"/>
    <w:rsid w:val="001C4E6C"/>
    <w:rsid w:val="001D305E"/>
    <w:rsid w:val="001D4347"/>
    <w:rsid w:val="001D58BA"/>
    <w:rsid w:val="001D7E45"/>
    <w:rsid w:val="001F7D63"/>
    <w:rsid w:val="0020236F"/>
    <w:rsid w:val="00205431"/>
    <w:rsid w:val="00206510"/>
    <w:rsid w:val="00206D5D"/>
    <w:rsid w:val="00207B8E"/>
    <w:rsid w:val="0022185A"/>
    <w:rsid w:val="00222953"/>
    <w:rsid w:val="00226631"/>
    <w:rsid w:val="00230108"/>
    <w:rsid w:val="00235B2A"/>
    <w:rsid w:val="00244DF3"/>
    <w:rsid w:val="00247F53"/>
    <w:rsid w:val="002709FD"/>
    <w:rsid w:val="00275DB2"/>
    <w:rsid w:val="002949DE"/>
    <w:rsid w:val="00294A09"/>
    <w:rsid w:val="002A4993"/>
    <w:rsid w:val="002B2787"/>
    <w:rsid w:val="002D3116"/>
    <w:rsid w:val="002D681E"/>
    <w:rsid w:val="002E1444"/>
    <w:rsid w:val="002E2006"/>
    <w:rsid w:val="00303A16"/>
    <w:rsid w:val="003071AE"/>
    <w:rsid w:val="00316013"/>
    <w:rsid w:val="0032257C"/>
    <w:rsid w:val="0034124A"/>
    <w:rsid w:val="00355E76"/>
    <w:rsid w:val="00356C1D"/>
    <w:rsid w:val="00362080"/>
    <w:rsid w:val="00365F50"/>
    <w:rsid w:val="00370BF7"/>
    <w:rsid w:val="0037412E"/>
    <w:rsid w:val="00390AF6"/>
    <w:rsid w:val="00395415"/>
    <w:rsid w:val="003A5526"/>
    <w:rsid w:val="003C135F"/>
    <w:rsid w:val="003C3072"/>
    <w:rsid w:val="003C4640"/>
    <w:rsid w:val="003C515C"/>
    <w:rsid w:val="003D33FB"/>
    <w:rsid w:val="003E1C11"/>
    <w:rsid w:val="003F1D34"/>
    <w:rsid w:val="003F3A4A"/>
    <w:rsid w:val="00404417"/>
    <w:rsid w:val="004065F5"/>
    <w:rsid w:val="004218BC"/>
    <w:rsid w:val="00423B4A"/>
    <w:rsid w:val="00425164"/>
    <w:rsid w:val="004259DA"/>
    <w:rsid w:val="004270E5"/>
    <w:rsid w:val="004451DA"/>
    <w:rsid w:val="0045666A"/>
    <w:rsid w:val="0047094B"/>
    <w:rsid w:val="00472125"/>
    <w:rsid w:val="004906E7"/>
    <w:rsid w:val="00493A66"/>
    <w:rsid w:val="004C30E2"/>
    <w:rsid w:val="004D4FD8"/>
    <w:rsid w:val="004D640A"/>
    <w:rsid w:val="004F1E0A"/>
    <w:rsid w:val="005007CD"/>
    <w:rsid w:val="005075FA"/>
    <w:rsid w:val="00514C67"/>
    <w:rsid w:val="00523824"/>
    <w:rsid w:val="00525641"/>
    <w:rsid w:val="00525C16"/>
    <w:rsid w:val="00535A1F"/>
    <w:rsid w:val="005544A1"/>
    <w:rsid w:val="00557583"/>
    <w:rsid w:val="00562E28"/>
    <w:rsid w:val="00570D19"/>
    <w:rsid w:val="00577B76"/>
    <w:rsid w:val="00590494"/>
    <w:rsid w:val="00591C49"/>
    <w:rsid w:val="00594406"/>
    <w:rsid w:val="005A47C9"/>
    <w:rsid w:val="005B6F70"/>
    <w:rsid w:val="005D17C0"/>
    <w:rsid w:val="005E0024"/>
    <w:rsid w:val="005E0A3D"/>
    <w:rsid w:val="005E6815"/>
    <w:rsid w:val="005F6425"/>
    <w:rsid w:val="00616CB5"/>
    <w:rsid w:val="00626FF0"/>
    <w:rsid w:val="006276D9"/>
    <w:rsid w:val="006277B6"/>
    <w:rsid w:val="00634C1C"/>
    <w:rsid w:val="006708A1"/>
    <w:rsid w:val="00671453"/>
    <w:rsid w:val="00671487"/>
    <w:rsid w:val="00675129"/>
    <w:rsid w:val="00690358"/>
    <w:rsid w:val="006A0FE2"/>
    <w:rsid w:val="006A31BC"/>
    <w:rsid w:val="006B0FF5"/>
    <w:rsid w:val="006B3024"/>
    <w:rsid w:val="006B6A79"/>
    <w:rsid w:val="006C072D"/>
    <w:rsid w:val="006C4C4E"/>
    <w:rsid w:val="006C683C"/>
    <w:rsid w:val="006D39B7"/>
    <w:rsid w:val="006E1E3D"/>
    <w:rsid w:val="006E3C7F"/>
    <w:rsid w:val="006E5AB1"/>
    <w:rsid w:val="0070080D"/>
    <w:rsid w:val="00703E24"/>
    <w:rsid w:val="0071144C"/>
    <w:rsid w:val="00714CB1"/>
    <w:rsid w:val="00722FC5"/>
    <w:rsid w:val="007329DA"/>
    <w:rsid w:val="0073598F"/>
    <w:rsid w:val="007478C5"/>
    <w:rsid w:val="00770535"/>
    <w:rsid w:val="00783B55"/>
    <w:rsid w:val="00787C8B"/>
    <w:rsid w:val="007A5D47"/>
    <w:rsid w:val="007A6ABE"/>
    <w:rsid w:val="007C7747"/>
    <w:rsid w:val="007D2D28"/>
    <w:rsid w:val="007D59EF"/>
    <w:rsid w:val="007F09AF"/>
    <w:rsid w:val="00800662"/>
    <w:rsid w:val="008123B0"/>
    <w:rsid w:val="008203E3"/>
    <w:rsid w:val="00840832"/>
    <w:rsid w:val="00840F8B"/>
    <w:rsid w:val="00854AC4"/>
    <w:rsid w:val="00872A88"/>
    <w:rsid w:val="00885C6C"/>
    <w:rsid w:val="00896A6D"/>
    <w:rsid w:val="008A380E"/>
    <w:rsid w:val="008B59FE"/>
    <w:rsid w:val="008C47A8"/>
    <w:rsid w:val="008E2560"/>
    <w:rsid w:val="008E42C1"/>
    <w:rsid w:val="008E5FA0"/>
    <w:rsid w:val="008F489C"/>
    <w:rsid w:val="008F49A5"/>
    <w:rsid w:val="009120FC"/>
    <w:rsid w:val="009135B4"/>
    <w:rsid w:val="00921C1F"/>
    <w:rsid w:val="0092380D"/>
    <w:rsid w:val="009422DD"/>
    <w:rsid w:val="0095615A"/>
    <w:rsid w:val="00956DC2"/>
    <w:rsid w:val="00973D54"/>
    <w:rsid w:val="00981D55"/>
    <w:rsid w:val="009E3FFF"/>
    <w:rsid w:val="009E4B2B"/>
    <w:rsid w:val="009E63AF"/>
    <w:rsid w:val="009E7327"/>
    <w:rsid w:val="009F21E9"/>
    <w:rsid w:val="00A10EC0"/>
    <w:rsid w:val="00A20AF1"/>
    <w:rsid w:val="00A41245"/>
    <w:rsid w:val="00A473BF"/>
    <w:rsid w:val="00A53196"/>
    <w:rsid w:val="00A57332"/>
    <w:rsid w:val="00A66298"/>
    <w:rsid w:val="00A668BD"/>
    <w:rsid w:val="00A66B19"/>
    <w:rsid w:val="00A66C51"/>
    <w:rsid w:val="00A6762D"/>
    <w:rsid w:val="00A702E8"/>
    <w:rsid w:val="00A730B5"/>
    <w:rsid w:val="00A75873"/>
    <w:rsid w:val="00A9209A"/>
    <w:rsid w:val="00A93409"/>
    <w:rsid w:val="00AA5514"/>
    <w:rsid w:val="00AB6DF7"/>
    <w:rsid w:val="00AC04E8"/>
    <w:rsid w:val="00AC1BCD"/>
    <w:rsid w:val="00AC43A5"/>
    <w:rsid w:val="00AD2E51"/>
    <w:rsid w:val="00AE4291"/>
    <w:rsid w:val="00AE773F"/>
    <w:rsid w:val="00B01B27"/>
    <w:rsid w:val="00B032D5"/>
    <w:rsid w:val="00B04903"/>
    <w:rsid w:val="00B07B87"/>
    <w:rsid w:val="00B127B8"/>
    <w:rsid w:val="00B17706"/>
    <w:rsid w:val="00B210F6"/>
    <w:rsid w:val="00B430BC"/>
    <w:rsid w:val="00B46DA6"/>
    <w:rsid w:val="00B52F89"/>
    <w:rsid w:val="00B61DD3"/>
    <w:rsid w:val="00B849BA"/>
    <w:rsid w:val="00B84D3B"/>
    <w:rsid w:val="00BC2199"/>
    <w:rsid w:val="00BC6C09"/>
    <w:rsid w:val="00BD0CC6"/>
    <w:rsid w:val="00BD130F"/>
    <w:rsid w:val="00BD3BED"/>
    <w:rsid w:val="00BD4D3F"/>
    <w:rsid w:val="00BD66F2"/>
    <w:rsid w:val="00BE4DA8"/>
    <w:rsid w:val="00C00C84"/>
    <w:rsid w:val="00C02413"/>
    <w:rsid w:val="00C06224"/>
    <w:rsid w:val="00C0643A"/>
    <w:rsid w:val="00C16A5C"/>
    <w:rsid w:val="00C179F7"/>
    <w:rsid w:val="00C43AEA"/>
    <w:rsid w:val="00C552C2"/>
    <w:rsid w:val="00C9487B"/>
    <w:rsid w:val="00CA175E"/>
    <w:rsid w:val="00CA3FFC"/>
    <w:rsid w:val="00CA48DB"/>
    <w:rsid w:val="00CD6308"/>
    <w:rsid w:val="00CD75DB"/>
    <w:rsid w:val="00CF5A56"/>
    <w:rsid w:val="00D10290"/>
    <w:rsid w:val="00D164EA"/>
    <w:rsid w:val="00D24438"/>
    <w:rsid w:val="00D27E54"/>
    <w:rsid w:val="00D32B40"/>
    <w:rsid w:val="00D46E45"/>
    <w:rsid w:val="00D51E97"/>
    <w:rsid w:val="00D6453D"/>
    <w:rsid w:val="00D72ABC"/>
    <w:rsid w:val="00D866AE"/>
    <w:rsid w:val="00D866C1"/>
    <w:rsid w:val="00D86DD4"/>
    <w:rsid w:val="00D9192C"/>
    <w:rsid w:val="00D95F11"/>
    <w:rsid w:val="00DB17A7"/>
    <w:rsid w:val="00DB775E"/>
    <w:rsid w:val="00DC1656"/>
    <w:rsid w:val="00DC2D18"/>
    <w:rsid w:val="00DC4B75"/>
    <w:rsid w:val="00DC597B"/>
    <w:rsid w:val="00DC67AC"/>
    <w:rsid w:val="00DE1609"/>
    <w:rsid w:val="00DE2F3B"/>
    <w:rsid w:val="00DF5CEA"/>
    <w:rsid w:val="00E0054C"/>
    <w:rsid w:val="00E03C51"/>
    <w:rsid w:val="00E23D32"/>
    <w:rsid w:val="00E500E5"/>
    <w:rsid w:val="00E54957"/>
    <w:rsid w:val="00E555C8"/>
    <w:rsid w:val="00E56964"/>
    <w:rsid w:val="00E91664"/>
    <w:rsid w:val="00E951A8"/>
    <w:rsid w:val="00EA0F97"/>
    <w:rsid w:val="00EA255D"/>
    <w:rsid w:val="00EB3BA1"/>
    <w:rsid w:val="00EB46F4"/>
    <w:rsid w:val="00EB7076"/>
    <w:rsid w:val="00EC60F2"/>
    <w:rsid w:val="00ED042F"/>
    <w:rsid w:val="00EE2DE6"/>
    <w:rsid w:val="00EF1B67"/>
    <w:rsid w:val="00EF480F"/>
    <w:rsid w:val="00F11D17"/>
    <w:rsid w:val="00F272F0"/>
    <w:rsid w:val="00F3273C"/>
    <w:rsid w:val="00F36B53"/>
    <w:rsid w:val="00F4138F"/>
    <w:rsid w:val="00F54457"/>
    <w:rsid w:val="00F55174"/>
    <w:rsid w:val="00F73315"/>
    <w:rsid w:val="00F74D88"/>
    <w:rsid w:val="00FA1CAF"/>
    <w:rsid w:val="00FA2459"/>
    <w:rsid w:val="00FB0B6B"/>
    <w:rsid w:val="00FB2379"/>
    <w:rsid w:val="00FB7C6B"/>
    <w:rsid w:val="00FC602D"/>
    <w:rsid w:val="00FD58FE"/>
    <w:rsid w:val="00FE48C3"/>
    <w:rsid w:val="00FE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CAFB0"/>
  <w15:docId w15:val="{820B0C67-DD31-4534-A82A-9357DC99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0BC"/>
  </w:style>
  <w:style w:type="character" w:customStyle="1" w:styleId="a4">
    <w:name w:val="日付 (文字)"/>
    <w:basedOn w:val="a0"/>
    <w:link w:val="a3"/>
    <w:uiPriority w:val="99"/>
    <w:semiHidden/>
    <w:rsid w:val="00B430BC"/>
  </w:style>
  <w:style w:type="paragraph" w:styleId="a5">
    <w:name w:val="Balloon Text"/>
    <w:basedOn w:val="a"/>
    <w:link w:val="a6"/>
    <w:uiPriority w:val="99"/>
    <w:semiHidden/>
    <w:unhideWhenUsed/>
    <w:rsid w:val="00B430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0BC"/>
    <w:rPr>
      <w:rFonts w:asciiTheme="majorHAnsi" w:eastAsiaTheme="majorEastAsia" w:hAnsiTheme="majorHAnsi" w:cstheme="majorBidi"/>
      <w:sz w:val="18"/>
      <w:szCs w:val="18"/>
    </w:rPr>
  </w:style>
  <w:style w:type="paragraph" w:styleId="a7">
    <w:name w:val="List Paragraph"/>
    <w:basedOn w:val="a"/>
    <w:uiPriority w:val="34"/>
    <w:qFormat/>
    <w:rsid w:val="00D32B40"/>
    <w:pPr>
      <w:ind w:leftChars="400" w:left="840"/>
    </w:pPr>
  </w:style>
  <w:style w:type="paragraph" w:styleId="a8">
    <w:name w:val="header"/>
    <w:basedOn w:val="a"/>
    <w:link w:val="a9"/>
    <w:uiPriority w:val="99"/>
    <w:unhideWhenUsed/>
    <w:rsid w:val="00FB2379"/>
    <w:pPr>
      <w:tabs>
        <w:tab w:val="center" w:pos="4252"/>
        <w:tab w:val="right" w:pos="8504"/>
      </w:tabs>
      <w:snapToGrid w:val="0"/>
    </w:pPr>
  </w:style>
  <w:style w:type="character" w:customStyle="1" w:styleId="a9">
    <w:name w:val="ヘッダー (文字)"/>
    <w:basedOn w:val="a0"/>
    <w:link w:val="a8"/>
    <w:uiPriority w:val="99"/>
    <w:rsid w:val="00FB2379"/>
  </w:style>
  <w:style w:type="paragraph" w:styleId="aa">
    <w:name w:val="footer"/>
    <w:basedOn w:val="a"/>
    <w:link w:val="ab"/>
    <w:uiPriority w:val="99"/>
    <w:unhideWhenUsed/>
    <w:rsid w:val="00FB2379"/>
    <w:pPr>
      <w:tabs>
        <w:tab w:val="center" w:pos="4252"/>
        <w:tab w:val="right" w:pos="8504"/>
      </w:tabs>
      <w:snapToGrid w:val="0"/>
    </w:pPr>
  </w:style>
  <w:style w:type="character" w:customStyle="1" w:styleId="ab">
    <w:name w:val="フッター (文字)"/>
    <w:basedOn w:val="a0"/>
    <w:link w:val="aa"/>
    <w:uiPriority w:val="99"/>
    <w:rsid w:val="00FB2379"/>
  </w:style>
  <w:style w:type="table" w:styleId="ac">
    <w:name w:val="Table Grid"/>
    <w:basedOn w:val="a1"/>
    <w:uiPriority w:val="59"/>
    <w:rsid w:val="00590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2ADE-F775-4031-8309-10E71A1B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635</Words>
  <Characters>3623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hiro-takumi</dc:creator>
  <cp:lastModifiedBy>吉田　武</cp:lastModifiedBy>
  <cp:revision>4</cp:revision>
  <cp:lastPrinted>2025-06-04T03:14:00Z</cp:lastPrinted>
  <dcterms:created xsi:type="dcterms:W3CDTF">2025-06-04T02:20:00Z</dcterms:created>
  <dcterms:modified xsi:type="dcterms:W3CDTF">2025-06-04T10:11:00Z</dcterms:modified>
</cp:coreProperties>
</file>